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tabs>
          <w:tab w:pos="9204" w:val="left" w:leader="none"/>
        </w:tabs>
        <w:spacing w:before="46"/>
        <w:ind w:left="5237" w:right="759"/>
      </w:pPr>
      <w:r>
        <w:rPr>
          <w:color w:val="00000A"/>
        </w:rPr>
        <w:t>All’Azienda Ospedale-Università Padova </w:t>
      </w:r>
      <w:r>
        <w:rPr>
          <w:color w:val="00000A"/>
          <w:spacing w:val="-2"/>
        </w:rPr>
        <w:t>all’Ufficio</w:t>
      </w:r>
      <w:r>
        <w:rPr>
          <w:rFonts w:ascii="Times New Roman" w:hAnsi="Times New Roman"/>
          <w:color w:val="00000A"/>
          <w:u w:val="single" w:color="000009"/>
        </w:rPr>
        <w:tab/>
      </w:r>
      <w:r>
        <w:rPr>
          <w:rFonts w:ascii="Times New Roman" w:hAnsi="Times New Roman"/>
          <w:color w:val="00000A"/>
          <w:u w:val="none"/>
        </w:rPr>
        <w:t> </w:t>
      </w:r>
      <w:r>
        <w:rPr>
          <w:color w:val="00000A"/>
          <w:u w:val="none"/>
        </w:rPr>
        <w:t>che detiene il documento</w:t>
      </w:r>
    </w:p>
    <w:p>
      <w:pPr>
        <w:pStyle w:val="BodyText"/>
        <w:ind w:left="5237" w:right="2609" w:hanging="567"/>
        <w:jc w:val="both"/>
      </w:pPr>
      <w:r>
        <w:rPr>
          <w:color w:val="00000A"/>
        </w:rPr>
        <w:t>e</w:t>
      </w:r>
      <w:r>
        <w:rPr>
          <w:color w:val="00000A"/>
          <w:spacing w:val="-4"/>
        </w:rPr>
        <w:t> </w:t>
      </w:r>
      <w:r>
        <w:rPr>
          <w:color w:val="00000A"/>
        </w:rPr>
        <w:t>p.c.</w:t>
      </w:r>
      <w:r>
        <w:rPr>
          <w:color w:val="00000A"/>
          <w:spacing w:val="-4"/>
        </w:rPr>
        <w:t> </w:t>
      </w:r>
      <w:r>
        <w:rPr>
          <w:color w:val="00000A"/>
        </w:rPr>
        <w:t>Alla</w:t>
      </w:r>
      <w:r>
        <w:rPr>
          <w:color w:val="00000A"/>
          <w:spacing w:val="-4"/>
        </w:rPr>
        <w:t> </w:t>
      </w:r>
      <w:r>
        <w:rPr>
          <w:color w:val="00000A"/>
        </w:rPr>
        <w:t>UOC</w:t>
      </w:r>
      <w:r>
        <w:rPr>
          <w:color w:val="00000A"/>
          <w:spacing w:val="-4"/>
        </w:rPr>
        <w:t> </w:t>
      </w:r>
      <w:r>
        <w:rPr>
          <w:color w:val="00000A"/>
        </w:rPr>
        <w:t>Affari</w:t>
      </w:r>
      <w:r>
        <w:rPr>
          <w:color w:val="00000A"/>
          <w:spacing w:val="-4"/>
        </w:rPr>
        <w:t> </w:t>
      </w:r>
      <w:r>
        <w:rPr>
          <w:color w:val="00000A"/>
        </w:rPr>
        <w:t>Generali Via</w:t>
      </w:r>
      <w:r>
        <w:rPr>
          <w:color w:val="00000A"/>
          <w:spacing w:val="-12"/>
        </w:rPr>
        <w:t> </w:t>
      </w:r>
      <w:r>
        <w:rPr>
          <w:color w:val="00000A"/>
        </w:rPr>
        <w:t>Nicolò</w:t>
      </w:r>
      <w:r>
        <w:rPr>
          <w:color w:val="00000A"/>
          <w:spacing w:val="-10"/>
        </w:rPr>
        <w:t> </w:t>
      </w:r>
      <w:r>
        <w:rPr>
          <w:color w:val="00000A"/>
        </w:rPr>
        <w:t>Giustiniani,</w:t>
      </w:r>
      <w:r>
        <w:rPr>
          <w:color w:val="00000A"/>
          <w:spacing w:val="-13"/>
        </w:rPr>
        <w:t> </w:t>
      </w:r>
      <w:r>
        <w:rPr>
          <w:color w:val="00000A"/>
        </w:rPr>
        <w:t>2 35128 Padova</w:t>
      </w:r>
    </w:p>
    <w:p>
      <w:pPr>
        <w:pStyle w:val="BodyText"/>
        <w:spacing w:before="268"/>
        <w:ind w:left="5237" w:right="638"/>
      </w:pPr>
      <w:r>
        <w:rPr>
          <w:color w:val="00000A"/>
        </w:rPr>
        <w:t>A mezzo PEC: </w:t>
      </w:r>
      <w:hyperlink r:id="rId7">
        <w:r>
          <w:rPr>
            <w:color w:val="0000FF"/>
            <w:u w:val="single" w:color="0000FF"/>
          </w:rPr>
          <w:t>protocollo.aopd@pecveneto.it</w:t>
        </w:r>
      </w:hyperlink>
      <w:r>
        <w:rPr>
          <w:color w:val="0000FF"/>
          <w:u w:val="none"/>
        </w:rPr>
        <w:t> </w:t>
      </w:r>
      <w:r>
        <w:rPr>
          <w:color w:val="00000A"/>
          <w:u w:val="none"/>
        </w:rPr>
        <w:t>o</w:t>
      </w:r>
      <w:r>
        <w:rPr>
          <w:color w:val="00000A"/>
          <w:spacing w:val="-11"/>
          <w:u w:val="none"/>
        </w:rPr>
        <w:t> </w:t>
      </w:r>
      <w:r>
        <w:rPr>
          <w:color w:val="00000A"/>
          <w:u w:val="none"/>
        </w:rPr>
        <w:t>via</w:t>
      </w:r>
      <w:r>
        <w:rPr>
          <w:color w:val="00000A"/>
          <w:spacing w:val="-9"/>
          <w:u w:val="none"/>
        </w:rPr>
        <w:t> </w:t>
      </w:r>
      <w:r>
        <w:rPr>
          <w:color w:val="00000A"/>
          <w:u w:val="none"/>
        </w:rPr>
        <w:t>e-mail:</w:t>
      </w:r>
      <w:r>
        <w:rPr>
          <w:color w:val="00000A"/>
          <w:spacing w:val="-11"/>
          <w:u w:val="none"/>
        </w:rPr>
        <w:t> </w:t>
      </w:r>
      <w:hyperlink r:id="rId8">
        <w:r>
          <w:rPr>
            <w:color w:val="0000FF"/>
            <w:u w:val="single" w:color="0000FF"/>
          </w:rPr>
          <w:t>protocollo.aopd@aopd.veneto.it</w:t>
        </w:r>
      </w:hyperlink>
    </w:p>
    <w:p>
      <w:pPr>
        <w:pStyle w:val="BodyText"/>
        <w:ind w:left="0"/>
      </w:pPr>
    </w:p>
    <w:p>
      <w:pPr>
        <w:pStyle w:val="Heading1"/>
        <w:jc w:val="left"/>
      </w:pPr>
      <w:r>
        <w:rPr>
          <w:color w:val="00000A"/>
        </w:rPr>
        <w:t>OGGETTO:</w:t>
      </w:r>
      <w:r>
        <w:rPr>
          <w:color w:val="00000A"/>
          <w:spacing w:val="-7"/>
        </w:rPr>
        <w:t> </w:t>
      </w:r>
      <w:r>
        <w:rPr>
          <w:color w:val="00000A"/>
        </w:rPr>
        <w:t>RICHIESTA</w:t>
      </w:r>
      <w:r>
        <w:rPr>
          <w:color w:val="00000A"/>
          <w:spacing w:val="-3"/>
        </w:rPr>
        <w:t> </w:t>
      </w:r>
      <w:r>
        <w:rPr>
          <w:color w:val="00000A"/>
        </w:rPr>
        <w:t>DI</w:t>
      </w:r>
      <w:r>
        <w:rPr>
          <w:color w:val="00000A"/>
          <w:spacing w:val="-4"/>
        </w:rPr>
        <w:t> </w:t>
      </w:r>
      <w:r>
        <w:rPr>
          <w:color w:val="00000A"/>
        </w:rPr>
        <w:t>ACCESSO</w:t>
      </w:r>
      <w:r>
        <w:rPr>
          <w:color w:val="00000A"/>
          <w:spacing w:val="-2"/>
        </w:rPr>
        <w:t> </w:t>
      </w:r>
      <w:r>
        <w:rPr>
          <w:color w:val="00000A"/>
        </w:rPr>
        <w:t>DOCUMENTALE</w:t>
      </w:r>
      <w:r>
        <w:rPr>
          <w:color w:val="00000A"/>
          <w:spacing w:val="-4"/>
        </w:rPr>
        <w:t> </w:t>
      </w:r>
      <w:r>
        <w:rPr>
          <w:color w:val="00000A"/>
        </w:rPr>
        <w:t>(L.</w:t>
      </w:r>
      <w:r>
        <w:rPr>
          <w:color w:val="00000A"/>
          <w:spacing w:val="-5"/>
        </w:rPr>
        <w:t> </w:t>
      </w:r>
      <w:r>
        <w:rPr>
          <w:color w:val="00000A"/>
        </w:rPr>
        <w:t>241/90,</w:t>
      </w:r>
      <w:r>
        <w:rPr>
          <w:color w:val="00000A"/>
          <w:spacing w:val="-5"/>
        </w:rPr>
        <w:t> </w:t>
      </w:r>
      <w:r>
        <w:rPr>
          <w:color w:val="00000A"/>
        </w:rPr>
        <w:t>Art.</w:t>
      </w:r>
      <w:r>
        <w:rPr>
          <w:color w:val="00000A"/>
          <w:spacing w:val="-3"/>
        </w:rPr>
        <w:t> </w:t>
      </w:r>
      <w:r>
        <w:rPr>
          <w:color w:val="00000A"/>
        </w:rPr>
        <w:t>22 e</w:t>
      </w:r>
      <w:r>
        <w:rPr>
          <w:color w:val="00000A"/>
          <w:spacing w:val="-5"/>
        </w:rPr>
        <w:t> </w:t>
      </w:r>
      <w:r>
        <w:rPr>
          <w:color w:val="00000A"/>
          <w:spacing w:val="-4"/>
        </w:rPr>
        <w:t>ss.)</w:t>
      </w:r>
    </w:p>
    <w:p>
      <w:pPr>
        <w:pStyle w:val="BodyText"/>
        <w:spacing w:before="10"/>
        <w:ind w:left="0"/>
        <w:rPr>
          <w:b/>
        </w:rPr>
      </w:pPr>
    </w:p>
    <w:p>
      <w:pPr>
        <w:pStyle w:val="BodyText"/>
        <w:spacing w:before="1" w:after="44"/>
      </w:pPr>
      <w:r>
        <w:rPr>
          <w:color w:val="00000A"/>
        </w:rPr>
        <w:t>IL </w:t>
      </w:r>
      <w:r>
        <w:rPr>
          <w:color w:val="00000A"/>
          <w:spacing w:val="-2"/>
        </w:rPr>
        <w:t>SOTTOSCRITTO</w:t>
      </w:r>
    </w:p>
    <w:tbl>
      <w:tblPr>
        <w:tblW w:w="0" w:type="auto"/>
        <w:jc w:val="left"/>
        <w:tblInd w:w="12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top w:w="0" w:type="dxa"/>
          <w:left w:w="0" w:type="dxa"/>
          <w:bottom w:w="0" w:type="dxa"/>
          <w:right w:w="0" w:type="dxa"/>
        </w:tblCellMar>
        <w:tblLook w:val="01E0"/>
      </w:tblPr>
      <w:tblGrid>
        <w:gridCol w:w="4337"/>
        <w:gridCol w:w="3233"/>
        <w:gridCol w:w="2167"/>
      </w:tblGrid>
      <w:tr>
        <w:trPr>
          <w:trHeight w:val="515" w:hRule="atLeast"/>
        </w:trPr>
        <w:tc>
          <w:tcPr>
            <w:tcW w:w="4337" w:type="dxa"/>
          </w:tcPr>
          <w:p>
            <w:pPr>
              <w:pStyle w:val="TableParagraph"/>
              <w:rPr>
                <w:sz w:val="20"/>
              </w:rPr>
            </w:pPr>
          </w:p>
        </w:tc>
        <w:tc>
          <w:tcPr>
            <w:tcW w:w="3233" w:type="dxa"/>
          </w:tcPr>
          <w:p>
            <w:pPr>
              <w:pStyle w:val="TableParagraph"/>
              <w:rPr>
                <w:sz w:val="20"/>
              </w:rPr>
            </w:pPr>
          </w:p>
        </w:tc>
        <w:tc>
          <w:tcPr>
            <w:tcW w:w="2167" w:type="dxa"/>
          </w:tcPr>
          <w:p>
            <w:pPr>
              <w:pStyle w:val="TableParagraph"/>
              <w:rPr>
                <w:sz w:val="20"/>
              </w:rPr>
            </w:pPr>
          </w:p>
        </w:tc>
      </w:tr>
    </w:tbl>
    <w:p>
      <w:pPr>
        <w:tabs>
          <w:tab w:pos="4494" w:val="left" w:leader="none"/>
          <w:tab w:pos="7815" w:val="left" w:leader="none"/>
        </w:tabs>
        <w:spacing w:before="0" w:after="37"/>
        <w:ind w:left="132" w:right="0" w:firstLine="0"/>
        <w:jc w:val="left"/>
        <w:rPr>
          <w:sz w:val="20"/>
        </w:rPr>
      </w:pPr>
      <w:r>
        <w:rPr>
          <w:color w:val="00000A"/>
          <w:sz w:val="20"/>
        </w:rPr>
        <w:t>Cognome</w:t>
      </w:r>
      <w:r>
        <w:rPr>
          <w:color w:val="00000A"/>
          <w:spacing w:val="-3"/>
          <w:sz w:val="20"/>
        </w:rPr>
        <w:t> </w:t>
      </w:r>
      <w:r>
        <w:rPr>
          <w:color w:val="00000A"/>
          <w:sz w:val="20"/>
        </w:rPr>
        <w:t>e</w:t>
      </w:r>
      <w:r>
        <w:rPr>
          <w:color w:val="00000A"/>
          <w:spacing w:val="-6"/>
          <w:sz w:val="20"/>
        </w:rPr>
        <w:t> </w:t>
      </w:r>
      <w:r>
        <w:rPr>
          <w:color w:val="00000A"/>
          <w:spacing w:val="-4"/>
          <w:sz w:val="20"/>
        </w:rPr>
        <w:t>nome</w:t>
      </w:r>
      <w:r>
        <w:rPr>
          <w:color w:val="00000A"/>
          <w:sz w:val="20"/>
        </w:rPr>
        <w:tab/>
        <w:t>nato</w:t>
      </w:r>
      <w:r>
        <w:rPr>
          <w:color w:val="00000A"/>
          <w:spacing w:val="-3"/>
          <w:sz w:val="20"/>
        </w:rPr>
        <w:t> </w:t>
      </w:r>
      <w:r>
        <w:rPr>
          <w:color w:val="00000A"/>
          <w:spacing w:val="-10"/>
          <w:sz w:val="20"/>
        </w:rPr>
        <w:t>a</w:t>
      </w:r>
      <w:r>
        <w:rPr>
          <w:color w:val="00000A"/>
          <w:sz w:val="20"/>
        </w:rPr>
        <w:tab/>
      </w:r>
      <w:r>
        <w:rPr>
          <w:color w:val="00000A"/>
          <w:spacing w:val="-5"/>
          <w:sz w:val="20"/>
        </w:rPr>
        <w:t>il</w:t>
      </w:r>
    </w:p>
    <w:tbl>
      <w:tblPr>
        <w:tblW w:w="0" w:type="auto"/>
        <w:jc w:val="left"/>
        <w:tblInd w:w="12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top w:w="0" w:type="dxa"/>
          <w:left w:w="0" w:type="dxa"/>
          <w:bottom w:w="0" w:type="dxa"/>
          <w:right w:w="0" w:type="dxa"/>
        </w:tblCellMar>
        <w:tblLook w:val="01E0"/>
      </w:tblPr>
      <w:tblGrid>
        <w:gridCol w:w="3610"/>
        <w:gridCol w:w="1265"/>
        <w:gridCol w:w="4863"/>
      </w:tblGrid>
      <w:tr>
        <w:trPr>
          <w:trHeight w:val="517" w:hRule="atLeast"/>
        </w:trPr>
        <w:tc>
          <w:tcPr>
            <w:tcW w:w="3610" w:type="dxa"/>
          </w:tcPr>
          <w:p>
            <w:pPr>
              <w:pStyle w:val="TableParagraph"/>
              <w:rPr>
                <w:sz w:val="20"/>
              </w:rPr>
            </w:pPr>
          </w:p>
        </w:tc>
        <w:tc>
          <w:tcPr>
            <w:tcW w:w="1265" w:type="dxa"/>
          </w:tcPr>
          <w:p>
            <w:pPr>
              <w:pStyle w:val="TableParagraph"/>
              <w:rPr>
                <w:sz w:val="20"/>
              </w:rPr>
            </w:pPr>
          </w:p>
        </w:tc>
        <w:tc>
          <w:tcPr>
            <w:tcW w:w="4863" w:type="dxa"/>
          </w:tcPr>
          <w:p>
            <w:pPr>
              <w:pStyle w:val="TableParagraph"/>
              <w:rPr>
                <w:sz w:val="20"/>
              </w:rPr>
            </w:pPr>
          </w:p>
        </w:tc>
      </w:tr>
    </w:tbl>
    <w:p>
      <w:pPr>
        <w:tabs>
          <w:tab w:pos="3815" w:val="left" w:leader="none"/>
          <w:tab w:pos="5098" w:val="left" w:leader="none"/>
        </w:tabs>
        <w:spacing w:before="0" w:after="37"/>
        <w:ind w:left="132" w:right="0" w:firstLine="0"/>
        <w:jc w:val="left"/>
        <w:rPr>
          <w:sz w:val="20"/>
        </w:rPr>
      </w:pPr>
      <w:r>
        <w:rPr>
          <w:color w:val="00000A"/>
          <w:sz w:val="20"/>
        </w:rPr>
        <w:t>Residente</w:t>
      </w:r>
      <w:r>
        <w:rPr>
          <w:color w:val="00000A"/>
          <w:spacing w:val="-10"/>
          <w:sz w:val="20"/>
        </w:rPr>
        <w:t> a</w:t>
      </w:r>
      <w:r>
        <w:rPr>
          <w:color w:val="00000A"/>
          <w:sz w:val="20"/>
        </w:rPr>
        <w:tab/>
      </w:r>
      <w:r>
        <w:rPr>
          <w:color w:val="00000A"/>
          <w:spacing w:val="-5"/>
          <w:sz w:val="20"/>
        </w:rPr>
        <w:t>CAP</w:t>
      </w:r>
      <w:r>
        <w:rPr>
          <w:color w:val="00000A"/>
          <w:sz w:val="20"/>
        </w:rPr>
        <w:tab/>
        <w:t>Via</w:t>
      </w:r>
      <w:r>
        <w:rPr>
          <w:color w:val="00000A"/>
          <w:spacing w:val="-3"/>
          <w:sz w:val="20"/>
        </w:rPr>
        <w:t> </w:t>
      </w:r>
      <w:r>
        <w:rPr>
          <w:color w:val="00000A"/>
          <w:sz w:val="20"/>
        </w:rPr>
        <w:t>e</w:t>
      </w:r>
      <w:r>
        <w:rPr>
          <w:color w:val="00000A"/>
          <w:spacing w:val="-3"/>
          <w:sz w:val="20"/>
        </w:rPr>
        <w:t> </w:t>
      </w:r>
      <w:r>
        <w:rPr>
          <w:color w:val="00000A"/>
          <w:spacing w:val="-5"/>
          <w:sz w:val="20"/>
        </w:rPr>
        <w:t>num</w:t>
      </w:r>
    </w:p>
    <w:tbl>
      <w:tblPr>
        <w:tblW w:w="0" w:type="auto"/>
        <w:jc w:val="left"/>
        <w:tblInd w:w="12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CellMar>
          <w:top w:w="0" w:type="dxa"/>
          <w:left w:w="0" w:type="dxa"/>
          <w:bottom w:w="0" w:type="dxa"/>
          <w:right w:w="0" w:type="dxa"/>
        </w:tblCellMar>
        <w:tblLook w:val="01E0"/>
      </w:tblPr>
      <w:tblGrid>
        <w:gridCol w:w="3610"/>
        <w:gridCol w:w="2343"/>
        <w:gridCol w:w="3785"/>
      </w:tblGrid>
      <w:tr>
        <w:trPr>
          <w:trHeight w:val="515" w:hRule="atLeast"/>
        </w:trPr>
        <w:tc>
          <w:tcPr>
            <w:tcW w:w="3610" w:type="dxa"/>
          </w:tcPr>
          <w:p>
            <w:pPr>
              <w:pStyle w:val="TableParagraph"/>
              <w:rPr>
                <w:sz w:val="20"/>
              </w:rPr>
            </w:pPr>
          </w:p>
        </w:tc>
        <w:tc>
          <w:tcPr>
            <w:tcW w:w="2343" w:type="dxa"/>
          </w:tcPr>
          <w:p>
            <w:pPr>
              <w:pStyle w:val="TableParagraph"/>
              <w:rPr>
                <w:sz w:val="20"/>
              </w:rPr>
            </w:pPr>
          </w:p>
        </w:tc>
        <w:tc>
          <w:tcPr>
            <w:tcW w:w="3785" w:type="dxa"/>
          </w:tcPr>
          <w:p>
            <w:pPr>
              <w:pStyle w:val="TableParagraph"/>
              <w:rPr>
                <w:sz w:val="20"/>
              </w:rPr>
            </w:pPr>
          </w:p>
        </w:tc>
      </w:tr>
    </w:tbl>
    <w:p>
      <w:pPr>
        <w:tabs>
          <w:tab w:pos="3679" w:val="left" w:leader="none"/>
          <w:tab w:pos="5462" w:val="left" w:leader="none"/>
        </w:tabs>
        <w:spacing w:before="0"/>
        <w:ind w:left="132" w:right="0" w:firstLine="0"/>
        <w:jc w:val="left"/>
        <w:rPr>
          <w:sz w:val="20"/>
        </w:rPr>
      </w:pPr>
      <w:r>
        <w:rPr>
          <w:color w:val="00000A"/>
          <w:spacing w:val="-2"/>
          <w:sz w:val="20"/>
        </w:rPr>
        <w:t>e-</w:t>
      </w:r>
      <w:r>
        <w:rPr>
          <w:color w:val="00000A"/>
          <w:spacing w:val="-4"/>
          <w:sz w:val="20"/>
        </w:rPr>
        <w:t>mail</w:t>
      </w:r>
      <w:r>
        <w:rPr>
          <w:color w:val="00000A"/>
          <w:sz w:val="20"/>
        </w:rPr>
        <w:tab/>
      </w:r>
      <w:r>
        <w:rPr>
          <w:color w:val="00000A"/>
          <w:spacing w:val="-2"/>
          <w:sz w:val="20"/>
        </w:rPr>
        <w:t>tel/cel</w:t>
      </w:r>
      <w:r>
        <w:rPr>
          <w:color w:val="00000A"/>
          <w:sz w:val="20"/>
        </w:rPr>
        <w:tab/>
      </w:r>
      <w:r>
        <w:rPr>
          <w:color w:val="00000A"/>
          <w:spacing w:val="-5"/>
          <w:sz w:val="20"/>
        </w:rPr>
        <w:t>PEC</w:t>
      </w:r>
    </w:p>
    <w:p>
      <w:pPr>
        <w:pStyle w:val="BodyText"/>
        <w:spacing w:before="46"/>
        <w:ind w:left="0"/>
      </w:pPr>
    </w:p>
    <w:p>
      <w:pPr>
        <w:pStyle w:val="BodyText"/>
      </w:pPr>
      <w:r>
        <w:rPr>
          <w:color w:val="00000A"/>
        </w:rPr>
        <w:t>in</w:t>
      </w:r>
      <w:r>
        <w:rPr>
          <w:color w:val="00000A"/>
          <w:spacing w:val="-2"/>
        </w:rPr>
        <w:t> </w:t>
      </w:r>
      <w:r>
        <w:rPr>
          <w:color w:val="00000A"/>
        </w:rPr>
        <w:t>qualità</w:t>
      </w:r>
      <w:r>
        <w:rPr>
          <w:color w:val="00000A"/>
          <w:spacing w:val="-1"/>
        </w:rPr>
        <w:t> </w:t>
      </w:r>
      <w:r>
        <w:rPr>
          <w:color w:val="00000A"/>
          <w:spacing w:val="-5"/>
        </w:rPr>
        <w:t>di:</w:t>
      </w:r>
    </w:p>
    <w:p>
      <w:pPr>
        <w:pStyle w:val="ListParagraph"/>
        <w:numPr>
          <w:ilvl w:val="0"/>
          <w:numId w:val="1"/>
        </w:numPr>
        <w:tabs>
          <w:tab w:pos="429" w:val="left" w:leader="none"/>
        </w:tabs>
        <w:spacing w:line="240" w:lineRule="auto" w:before="0" w:after="0"/>
        <w:ind w:left="429" w:right="0" w:hanging="184"/>
        <w:jc w:val="left"/>
        <w:rPr>
          <w:b/>
          <w:color w:val="00000A"/>
          <w:sz w:val="22"/>
        </w:rPr>
      </w:pPr>
      <w:r>
        <w:rPr>
          <w:color w:val="00000A"/>
          <w:sz w:val="22"/>
        </w:rPr>
        <w:t>diretto</w:t>
      </w:r>
      <w:r>
        <w:rPr>
          <w:color w:val="00000A"/>
          <w:spacing w:val="-7"/>
          <w:sz w:val="22"/>
        </w:rPr>
        <w:t> </w:t>
      </w:r>
      <w:r>
        <w:rPr>
          <w:color w:val="00000A"/>
          <w:sz w:val="22"/>
        </w:rPr>
        <w:t>interessato</w:t>
      </w:r>
      <w:r>
        <w:rPr>
          <w:color w:val="00000A"/>
          <w:spacing w:val="-6"/>
          <w:sz w:val="22"/>
        </w:rPr>
        <w:t> </w:t>
      </w:r>
      <w:r>
        <w:rPr>
          <w:color w:val="00000A"/>
          <w:sz w:val="22"/>
        </w:rPr>
        <w:t>(</w:t>
      </w:r>
      <w:r>
        <w:rPr>
          <w:i/>
          <w:color w:val="00000A"/>
          <w:sz w:val="20"/>
        </w:rPr>
        <w:t>allegare</w:t>
      </w:r>
      <w:r>
        <w:rPr>
          <w:i/>
          <w:color w:val="00000A"/>
          <w:spacing w:val="-2"/>
          <w:sz w:val="20"/>
        </w:rPr>
        <w:t> </w:t>
      </w:r>
      <w:r>
        <w:rPr>
          <w:i/>
          <w:color w:val="00000A"/>
          <w:sz w:val="20"/>
        </w:rPr>
        <w:t>fotocopia</w:t>
      </w:r>
      <w:r>
        <w:rPr>
          <w:i/>
          <w:color w:val="00000A"/>
          <w:spacing w:val="-4"/>
          <w:sz w:val="20"/>
        </w:rPr>
        <w:t> </w:t>
      </w:r>
      <w:r>
        <w:rPr>
          <w:i/>
          <w:color w:val="00000A"/>
          <w:sz w:val="20"/>
        </w:rPr>
        <w:t>documento</w:t>
      </w:r>
      <w:r>
        <w:rPr>
          <w:i/>
          <w:color w:val="00000A"/>
          <w:spacing w:val="-5"/>
          <w:sz w:val="20"/>
        </w:rPr>
        <w:t> </w:t>
      </w:r>
      <w:r>
        <w:rPr>
          <w:i/>
          <w:color w:val="00000A"/>
          <w:sz w:val="20"/>
        </w:rPr>
        <w:t>di</w:t>
      </w:r>
      <w:r>
        <w:rPr>
          <w:i/>
          <w:color w:val="00000A"/>
          <w:spacing w:val="-5"/>
          <w:sz w:val="20"/>
        </w:rPr>
        <w:t> </w:t>
      </w:r>
      <w:r>
        <w:rPr>
          <w:i/>
          <w:color w:val="00000A"/>
          <w:spacing w:val="-2"/>
          <w:sz w:val="20"/>
        </w:rPr>
        <w:t>identità</w:t>
      </w:r>
      <w:r>
        <w:rPr>
          <w:color w:val="00000A"/>
          <w:spacing w:val="-2"/>
          <w:sz w:val="22"/>
        </w:rPr>
        <w:t>)</w:t>
      </w:r>
    </w:p>
    <w:p>
      <w:pPr>
        <w:pStyle w:val="ListParagraph"/>
        <w:numPr>
          <w:ilvl w:val="0"/>
          <w:numId w:val="1"/>
        </w:numPr>
        <w:tabs>
          <w:tab w:pos="429" w:val="left" w:leader="none"/>
        </w:tabs>
        <w:spacing w:line="240" w:lineRule="auto" w:before="0" w:after="0"/>
        <w:ind w:left="429" w:right="0" w:hanging="184"/>
        <w:jc w:val="left"/>
        <w:rPr>
          <w:b/>
          <w:color w:val="00000A"/>
          <w:sz w:val="22"/>
        </w:rPr>
      </w:pPr>
      <w:r>
        <w:rPr>
          <w:color w:val="00000A"/>
          <w:sz w:val="22"/>
        </w:rPr>
        <w:t>delegato</w:t>
      </w:r>
      <w:r>
        <w:rPr>
          <w:color w:val="00000A"/>
          <w:spacing w:val="-6"/>
          <w:sz w:val="22"/>
        </w:rPr>
        <w:t> </w:t>
      </w:r>
      <w:r>
        <w:rPr>
          <w:color w:val="00000A"/>
          <w:sz w:val="22"/>
        </w:rPr>
        <w:t>(</w:t>
      </w:r>
      <w:r>
        <w:rPr>
          <w:i/>
          <w:color w:val="00000A"/>
          <w:sz w:val="20"/>
        </w:rPr>
        <w:t>allegare</w:t>
      </w:r>
      <w:r>
        <w:rPr>
          <w:i/>
          <w:color w:val="00000A"/>
          <w:spacing w:val="-1"/>
          <w:sz w:val="20"/>
        </w:rPr>
        <w:t> </w:t>
      </w:r>
      <w:r>
        <w:rPr>
          <w:i/>
          <w:color w:val="00000A"/>
          <w:sz w:val="20"/>
        </w:rPr>
        <w:t>delega</w:t>
      </w:r>
      <w:r>
        <w:rPr>
          <w:i/>
          <w:color w:val="00000A"/>
          <w:spacing w:val="-7"/>
          <w:sz w:val="20"/>
        </w:rPr>
        <w:t> </w:t>
      </w:r>
      <w:r>
        <w:rPr>
          <w:i/>
          <w:color w:val="00000A"/>
          <w:sz w:val="20"/>
        </w:rPr>
        <w:t>e</w:t>
      </w:r>
      <w:r>
        <w:rPr>
          <w:i/>
          <w:color w:val="00000A"/>
          <w:spacing w:val="-2"/>
          <w:sz w:val="20"/>
        </w:rPr>
        <w:t> </w:t>
      </w:r>
      <w:r>
        <w:rPr>
          <w:i/>
          <w:color w:val="00000A"/>
          <w:sz w:val="20"/>
        </w:rPr>
        <w:t>fotocopia</w:t>
      </w:r>
      <w:r>
        <w:rPr>
          <w:i/>
          <w:color w:val="00000A"/>
          <w:spacing w:val="58"/>
          <w:w w:val="150"/>
          <w:sz w:val="20"/>
        </w:rPr>
        <w:t> </w:t>
      </w:r>
      <w:r>
        <w:rPr>
          <w:i/>
          <w:color w:val="00000A"/>
          <w:sz w:val="20"/>
        </w:rPr>
        <w:t>documento</w:t>
      </w:r>
      <w:r>
        <w:rPr>
          <w:i/>
          <w:color w:val="00000A"/>
          <w:spacing w:val="-4"/>
          <w:sz w:val="20"/>
        </w:rPr>
        <w:t> </w:t>
      </w:r>
      <w:r>
        <w:rPr>
          <w:i/>
          <w:color w:val="00000A"/>
          <w:sz w:val="20"/>
        </w:rPr>
        <w:t>identità</w:t>
      </w:r>
      <w:r>
        <w:rPr>
          <w:i/>
          <w:color w:val="00000A"/>
          <w:spacing w:val="-4"/>
          <w:sz w:val="20"/>
        </w:rPr>
        <w:t> </w:t>
      </w:r>
      <w:r>
        <w:rPr>
          <w:i/>
          <w:color w:val="00000A"/>
          <w:sz w:val="20"/>
        </w:rPr>
        <w:t>delegante</w:t>
      </w:r>
      <w:r>
        <w:rPr>
          <w:i/>
          <w:color w:val="00000A"/>
          <w:spacing w:val="-5"/>
          <w:sz w:val="20"/>
        </w:rPr>
        <w:t> </w:t>
      </w:r>
      <w:r>
        <w:rPr>
          <w:i/>
          <w:color w:val="00000A"/>
          <w:sz w:val="20"/>
        </w:rPr>
        <w:t>e</w:t>
      </w:r>
      <w:r>
        <w:rPr>
          <w:i/>
          <w:color w:val="00000A"/>
          <w:spacing w:val="-4"/>
          <w:sz w:val="20"/>
        </w:rPr>
        <w:t> </w:t>
      </w:r>
      <w:r>
        <w:rPr>
          <w:i/>
          <w:color w:val="00000A"/>
          <w:spacing w:val="-2"/>
          <w:sz w:val="20"/>
        </w:rPr>
        <w:t>delegato</w:t>
      </w:r>
      <w:r>
        <w:rPr>
          <w:i/>
          <w:color w:val="00000A"/>
          <w:spacing w:val="-2"/>
          <w:sz w:val="22"/>
        </w:rPr>
        <w:t>)</w:t>
      </w:r>
    </w:p>
    <w:p>
      <w:pPr>
        <w:pStyle w:val="ListParagraph"/>
        <w:numPr>
          <w:ilvl w:val="0"/>
          <w:numId w:val="1"/>
        </w:numPr>
        <w:tabs>
          <w:tab w:pos="546" w:val="left" w:leader="none"/>
          <w:tab w:pos="9292" w:val="left" w:leader="none"/>
        </w:tabs>
        <w:spacing w:line="240" w:lineRule="auto" w:before="0" w:after="0"/>
        <w:ind w:left="546" w:right="0" w:hanging="301"/>
        <w:jc w:val="left"/>
        <w:rPr>
          <w:color w:val="00000A"/>
          <w:sz w:val="22"/>
        </w:rPr>
      </w:pPr>
      <w:r>
        <w:rPr>
          <w:color w:val="00000A"/>
          <w:sz w:val="22"/>
        </w:rPr>
        <w:t>in</w:t>
      </w:r>
      <w:r>
        <w:rPr>
          <w:color w:val="00000A"/>
          <w:spacing w:val="80"/>
          <w:w w:val="150"/>
          <w:sz w:val="22"/>
        </w:rPr>
        <w:t> </w:t>
      </w:r>
      <w:r>
        <w:rPr>
          <w:color w:val="00000A"/>
          <w:sz w:val="22"/>
        </w:rPr>
        <w:t>qualità</w:t>
      </w:r>
      <w:r>
        <w:rPr>
          <w:color w:val="00000A"/>
          <w:spacing w:val="80"/>
          <w:w w:val="150"/>
          <w:sz w:val="22"/>
        </w:rPr>
        <w:t> </w:t>
      </w:r>
      <w:r>
        <w:rPr>
          <w:color w:val="00000A"/>
          <w:sz w:val="22"/>
        </w:rPr>
        <w:t>di</w:t>
      </w:r>
      <w:r>
        <w:rPr>
          <w:color w:val="00000A"/>
          <w:spacing w:val="80"/>
          <w:w w:val="150"/>
          <w:sz w:val="22"/>
        </w:rPr>
        <w:t> </w:t>
      </w:r>
      <w:r>
        <w:rPr>
          <w:color w:val="00000A"/>
          <w:sz w:val="22"/>
        </w:rPr>
        <w:t>legale</w:t>
      </w:r>
      <w:r>
        <w:rPr>
          <w:color w:val="00000A"/>
          <w:spacing w:val="80"/>
          <w:w w:val="150"/>
          <w:sz w:val="22"/>
        </w:rPr>
        <w:t> </w:t>
      </w:r>
      <w:r>
        <w:rPr>
          <w:color w:val="00000A"/>
          <w:sz w:val="22"/>
        </w:rPr>
        <w:t>rappresentante</w:t>
      </w:r>
      <w:r>
        <w:rPr>
          <w:color w:val="00000A"/>
          <w:spacing w:val="115"/>
          <w:sz w:val="22"/>
        </w:rPr>
        <w:t> </w:t>
      </w:r>
      <w:r>
        <w:rPr>
          <w:rFonts w:ascii="Times New Roman" w:hAnsi="Times New Roman"/>
          <w:color w:val="00000A"/>
          <w:sz w:val="22"/>
          <w:u w:val="single" w:color="000009"/>
        </w:rPr>
        <w:tab/>
      </w:r>
      <w:r>
        <w:rPr>
          <w:color w:val="00000A"/>
          <w:spacing w:val="-2"/>
          <w:sz w:val="22"/>
          <w:u w:val="none"/>
        </w:rPr>
        <w:t>titolo</w:t>
      </w:r>
    </w:p>
    <w:p>
      <w:pPr>
        <w:tabs>
          <w:tab w:pos="6226" w:val="left" w:leader="none"/>
        </w:tabs>
        <w:spacing w:before="1"/>
        <w:ind w:left="586" w:right="192" w:firstLine="0"/>
        <w:jc w:val="left"/>
        <w:rPr>
          <w:sz w:val="22"/>
        </w:rPr>
      </w:pPr>
      <w:r>
        <w:rPr>
          <w:color w:val="00000A"/>
          <w:sz w:val="22"/>
        </w:rPr>
        <w:t>conferito</w:t>
      </w:r>
      <w:r>
        <w:rPr>
          <w:color w:val="00000A"/>
          <w:spacing w:val="40"/>
          <w:sz w:val="22"/>
        </w:rPr>
        <w:t> </w:t>
      </w:r>
      <w:r>
        <w:rPr>
          <w:color w:val="00000A"/>
          <w:sz w:val="22"/>
        </w:rPr>
        <w:t>con</w:t>
      </w:r>
      <w:r>
        <w:rPr>
          <w:color w:val="00000A"/>
          <w:spacing w:val="40"/>
          <w:sz w:val="22"/>
        </w:rPr>
        <w:t> </w:t>
      </w:r>
      <w:r>
        <w:rPr>
          <w:color w:val="00000A"/>
          <w:sz w:val="22"/>
        </w:rPr>
        <w:t>atto</w:t>
      </w:r>
      <w:r>
        <w:rPr>
          <w:color w:val="00000A"/>
          <w:spacing w:val="64"/>
          <w:sz w:val="22"/>
        </w:rPr>
        <w:t> </w:t>
      </w:r>
      <w:r>
        <w:rPr>
          <w:rFonts w:ascii="Times New Roman" w:hAnsi="Times New Roman"/>
          <w:color w:val="00000A"/>
          <w:sz w:val="22"/>
          <w:u w:val="single" w:color="000009"/>
        </w:rPr>
        <w:tab/>
      </w:r>
      <w:r>
        <w:rPr>
          <w:rFonts w:ascii="Times New Roman" w:hAnsi="Times New Roman"/>
          <w:color w:val="00000A"/>
          <w:sz w:val="22"/>
          <w:u w:val="none"/>
        </w:rPr>
        <w:t> </w:t>
      </w:r>
      <w:r>
        <w:rPr>
          <w:color w:val="00000A"/>
          <w:sz w:val="22"/>
          <w:u w:val="none"/>
        </w:rPr>
        <w:t>(</w:t>
      </w:r>
      <w:r>
        <w:rPr>
          <w:i/>
          <w:color w:val="00000A"/>
          <w:sz w:val="20"/>
          <w:u w:val="none"/>
        </w:rPr>
        <w:t>specificare</w:t>
      </w:r>
      <w:r>
        <w:rPr>
          <w:i/>
          <w:color w:val="00000A"/>
          <w:spacing w:val="40"/>
          <w:sz w:val="20"/>
          <w:u w:val="none"/>
        </w:rPr>
        <w:t> </w:t>
      </w:r>
      <w:r>
        <w:rPr>
          <w:i/>
          <w:color w:val="00000A"/>
          <w:sz w:val="20"/>
          <w:u w:val="none"/>
        </w:rPr>
        <w:t>tipo</w:t>
      </w:r>
      <w:r>
        <w:rPr>
          <w:i/>
          <w:color w:val="00000A"/>
          <w:spacing w:val="40"/>
          <w:sz w:val="20"/>
          <w:u w:val="none"/>
        </w:rPr>
        <w:t> </w:t>
      </w:r>
      <w:r>
        <w:rPr>
          <w:i/>
          <w:color w:val="00000A"/>
          <w:sz w:val="20"/>
          <w:u w:val="none"/>
        </w:rPr>
        <w:t>e</w:t>
      </w:r>
      <w:r>
        <w:rPr>
          <w:i/>
          <w:color w:val="00000A"/>
          <w:spacing w:val="40"/>
          <w:sz w:val="20"/>
          <w:u w:val="none"/>
        </w:rPr>
        <w:t> </w:t>
      </w:r>
      <w:r>
        <w:rPr>
          <w:i/>
          <w:color w:val="00000A"/>
          <w:sz w:val="20"/>
          <w:u w:val="none"/>
        </w:rPr>
        <w:t>data</w:t>
      </w:r>
      <w:r>
        <w:rPr>
          <w:i/>
          <w:color w:val="00000A"/>
          <w:spacing w:val="40"/>
          <w:sz w:val="20"/>
          <w:u w:val="none"/>
        </w:rPr>
        <w:t> </w:t>
      </w:r>
      <w:r>
        <w:rPr>
          <w:i/>
          <w:color w:val="00000A"/>
          <w:sz w:val="20"/>
          <w:u w:val="none"/>
        </w:rPr>
        <w:t>atto</w:t>
      </w:r>
      <w:r>
        <w:rPr>
          <w:i/>
          <w:color w:val="00000A"/>
          <w:spacing w:val="40"/>
          <w:sz w:val="20"/>
          <w:u w:val="none"/>
        </w:rPr>
        <w:t> </w:t>
      </w:r>
      <w:r>
        <w:rPr>
          <w:i/>
          <w:color w:val="00000A"/>
          <w:sz w:val="20"/>
          <w:u w:val="none"/>
        </w:rPr>
        <w:t>e</w:t>
      </w:r>
      <w:r>
        <w:rPr>
          <w:i/>
          <w:color w:val="00000A"/>
          <w:spacing w:val="40"/>
          <w:sz w:val="20"/>
          <w:u w:val="none"/>
        </w:rPr>
        <w:t> </w:t>
      </w:r>
      <w:r>
        <w:rPr>
          <w:i/>
          <w:color w:val="00000A"/>
          <w:sz w:val="20"/>
          <w:u w:val="none"/>
        </w:rPr>
        <w:t>allegare</w:t>
      </w:r>
      <w:r>
        <w:rPr>
          <w:i/>
          <w:color w:val="00000A"/>
          <w:sz w:val="20"/>
          <w:u w:val="none"/>
        </w:rPr>
        <w:t> fotocopia documento di identità</w:t>
      </w:r>
      <w:r>
        <w:rPr>
          <w:color w:val="00000A"/>
          <w:sz w:val="22"/>
          <w:u w:val="none"/>
        </w:rPr>
        <w:t>).</w:t>
      </w:r>
    </w:p>
    <w:p>
      <w:pPr>
        <w:pStyle w:val="Heading1"/>
        <w:spacing w:line="267" w:lineRule="exact"/>
        <w:ind w:left="0" w:right="53"/>
        <w:jc w:val="center"/>
      </w:pPr>
      <w:r>
        <w:rPr>
          <w:color w:val="00000A"/>
          <w:spacing w:val="-2"/>
        </w:rPr>
        <w:t>CHIEDE</w:t>
      </w:r>
    </w:p>
    <w:p>
      <w:pPr>
        <w:pStyle w:val="BodyText"/>
        <w:tabs>
          <w:tab w:pos="2541" w:val="left" w:leader="none"/>
          <w:tab w:pos="4700" w:val="left" w:leader="none"/>
        </w:tabs>
        <w:ind w:left="338"/>
        <w:jc w:val="center"/>
      </w:pPr>
      <w:r>
        <w:rPr>
          <w:color w:val="00000A"/>
        </w:rPr>
        <w:t>□</w:t>
      </w:r>
      <w:r>
        <w:rPr>
          <w:color w:val="00000A"/>
          <w:spacing w:val="-2"/>
        </w:rPr>
        <w:t> </w:t>
      </w:r>
      <w:r>
        <w:rPr>
          <w:color w:val="00000A"/>
        </w:rPr>
        <w:t>di</w:t>
      </w:r>
      <w:r>
        <w:rPr>
          <w:color w:val="00000A"/>
          <w:spacing w:val="-3"/>
        </w:rPr>
        <w:t> </w:t>
      </w:r>
      <w:r>
        <w:rPr>
          <w:color w:val="00000A"/>
        </w:rPr>
        <w:t>prendere</w:t>
      </w:r>
      <w:r>
        <w:rPr>
          <w:color w:val="00000A"/>
          <w:spacing w:val="-3"/>
        </w:rPr>
        <w:t> </w:t>
      </w:r>
      <w:r>
        <w:rPr>
          <w:color w:val="00000A"/>
          <w:spacing w:val="-2"/>
        </w:rPr>
        <w:t>visione</w:t>
      </w:r>
      <w:r>
        <w:rPr>
          <w:color w:val="00000A"/>
        </w:rPr>
        <w:tab/>
        <w:t>□</w:t>
      </w:r>
      <w:r>
        <w:rPr>
          <w:color w:val="00000A"/>
          <w:spacing w:val="24"/>
        </w:rPr>
        <w:t> </w:t>
      </w:r>
      <w:r>
        <w:rPr>
          <w:color w:val="00000A"/>
        </w:rPr>
        <w:t>di</w:t>
      </w:r>
      <w:r>
        <w:rPr>
          <w:color w:val="00000A"/>
          <w:spacing w:val="19"/>
        </w:rPr>
        <w:t> </w:t>
      </w:r>
      <w:r>
        <w:rPr>
          <w:color w:val="00000A"/>
        </w:rPr>
        <w:t>otenere</w:t>
      </w:r>
      <w:r>
        <w:rPr>
          <w:color w:val="00000A"/>
          <w:spacing w:val="20"/>
        </w:rPr>
        <w:t> </w:t>
      </w:r>
      <w:r>
        <w:rPr>
          <w:color w:val="00000A"/>
          <w:spacing w:val="-2"/>
        </w:rPr>
        <w:t>copia</w:t>
      </w:r>
      <w:r>
        <w:rPr>
          <w:color w:val="00000A"/>
        </w:rPr>
        <w:tab/>
        <w:t>□</w:t>
      </w:r>
      <w:r>
        <w:rPr>
          <w:color w:val="00000A"/>
          <w:spacing w:val="17"/>
        </w:rPr>
        <w:t> </w:t>
      </w:r>
      <w:r>
        <w:rPr>
          <w:color w:val="00000A"/>
        </w:rPr>
        <w:t>di</w:t>
      </w:r>
      <w:r>
        <w:rPr>
          <w:color w:val="00000A"/>
          <w:spacing w:val="14"/>
        </w:rPr>
        <w:t> </w:t>
      </w:r>
      <w:r>
        <w:rPr>
          <w:color w:val="00000A"/>
        </w:rPr>
        <w:t>otenere</w:t>
      </w:r>
      <w:r>
        <w:rPr>
          <w:color w:val="00000A"/>
          <w:spacing w:val="16"/>
        </w:rPr>
        <w:t> </w:t>
      </w:r>
      <w:r>
        <w:rPr>
          <w:color w:val="00000A"/>
        </w:rPr>
        <w:t>copia</w:t>
      </w:r>
      <w:r>
        <w:rPr>
          <w:color w:val="00000A"/>
          <w:spacing w:val="17"/>
        </w:rPr>
        <w:t> </w:t>
      </w:r>
      <w:r>
        <w:rPr>
          <w:color w:val="00000A"/>
          <w:spacing w:val="-2"/>
        </w:rPr>
        <w:t>autentcata</w:t>
      </w:r>
    </w:p>
    <w:p>
      <w:pPr>
        <w:pStyle w:val="BodyText"/>
        <w:spacing w:before="25"/>
        <w:ind w:left="0"/>
        <w:rPr>
          <w:sz w:val="20"/>
        </w:rPr>
      </w:pPr>
    </w:p>
    <w:p>
      <w:pPr>
        <w:spacing w:before="0"/>
        <w:ind w:left="132" w:right="0" w:firstLine="0"/>
        <w:jc w:val="left"/>
        <w:rPr>
          <w:i/>
          <w:sz w:val="20"/>
        </w:rPr>
      </w:pPr>
      <w:r>
        <w:rPr>
          <w:color w:val="00000A"/>
          <w:sz w:val="22"/>
        </w:rPr>
        <w:t>per</w:t>
      </w:r>
      <w:r>
        <w:rPr>
          <w:color w:val="00000A"/>
          <w:spacing w:val="39"/>
          <w:sz w:val="22"/>
        </w:rPr>
        <w:t> </w:t>
      </w:r>
      <w:r>
        <w:rPr>
          <w:color w:val="00000A"/>
          <w:sz w:val="22"/>
        </w:rPr>
        <w:t>i</w:t>
      </w:r>
      <w:r>
        <w:rPr>
          <w:color w:val="00000A"/>
          <w:spacing w:val="37"/>
          <w:sz w:val="22"/>
        </w:rPr>
        <w:t> </w:t>
      </w:r>
      <w:r>
        <w:rPr>
          <w:color w:val="00000A"/>
          <w:sz w:val="22"/>
        </w:rPr>
        <w:t>seguenti</w:t>
      </w:r>
      <w:r>
        <w:rPr>
          <w:color w:val="00000A"/>
          <w:spacing w:val="38"/>
          <w:sz w:val="22"/>
        </w:rPr>
        <w:t> </w:t>
      </w:r>
      <w:r>
        <w:rPr>
          <w:color w:val="00000A"/>
          <w:sz w:val="22"/>
        </w:rPr>
        <w:t>motivi</w:t>
      </w:r>
      <w:r>
        <w:rPr>
          <w:color w:val="00000A"/>
          <w:spacing w:val="37"/>
          <w:sz w:val="22"/>
        </w:rPr>
        <w:t> </w:t>
      </w:r>
      <w:r>
        <w:rPr>
          <w:color w:val="00000A"/>
          <w:sz w:val="22"/>
        </w:rPr>
        <w:t>(I</w:t>
      </w:r>
      <w:r>
        <w:rPr>
          <w:i/>
          <w:color w:val="00000A"/>
          <w:sz w:val="20"/>
        </w:rPr>
        <w:t>ndicare</w:t>
      </w:r>
      <w:r>
        <w:rPr>
          <w:i/>
          <w:color w:val="00000A"/>
          <w:spacing w:val="40"/>
          <w:sz w:val="20"/>
        </w:rPr>
        <w:t> </w:t>
      </w:r>
      <w:r>
        <w:rPr>
          <w:i/>
          <w:color w:val="00000A"/>
          <w:sz w:val="20"/>
        </w:rPr>
        <w:t>obbligatoriamente</w:t>
      </w:r>
      <w:r>
        <w:rPr>
          <w:i/>
          <w:color w:val="00000A"/>
          <w:spacing w:val="40"/>
          <w:sz w:val="20"/>
        </w:rPr>
        <w:t> </w:t>
      </w:r>
      <w:r>
        <w:rPr>
          <w:i/>
          <w:color w:val="00000A"/>
          <w:sz w:val="20"/>
        </w:rPr>
        <w:t>l’interesse</w:t>
      </w:r>
      <w:r>
        <w:rPr>
          <w:i/>
          <w:color w:val="00000A"/>
          <w:spacing w:val="39"/>
          <w:sz w:val="20"/>
        </w:rPr>
        <w:t> </w:t>
      </w:r>
      <w:r>
        <w:rPr>
          <w:i/>
          <w:color w:val="00000A"/>
          <w:sz w:val="20"/>
        </w:rPr>
        <w:t>diretto,</w:t>
      </w:r>
      <w:r>
        <w:rPr>
          <w:i/>
          <w:color w:val="00000A"/>
          <w:spacing w:val="40"/>
          <w:sz w:val="20"/>
        </w:rPr>
        <w:t> </w:t>
      </w:r>
      <w:r>
        <w:rPr>
          <w:i/>
          <w:color w:val="00000A"/>
          <w:sz w:val="20"/>
        </w:rPr>
        <w:t>concreto</w:t>
      </w:r>
      <w:r>
        <w:rPr>
          <w:i/>
          <w:color w:val="00000A"/>
          <w:spacing w:val="41"/>
          <w:sz w:val="20"/>
        </w:rPr>
        <w:t> </w:t>
      </w:r>
      <w:r>
        <w:rPr>
          <w:i/>
          <w:color w:val="00000A"/>
          <w:sz w:val="20"/>
        </w:rPr>
        <w:t>e</w:t>
      </w:r>
      <w:r>
        <w:rPr>
          <w:i/>
          <w:color w:val="00000A"/>
          <w:spacing w:val="39"/>
          <w:sz w:val="20"/>
        </w:rPr>
        <w:t> </w:t>
      </w:r>
      <w:r>
        <w:rPr>
          <w:i/>
          <w:color w:val="00000A"/>
          <w:sz w:val="20"/>
        </w:rPr>
        <w:t>attuale</w:t>
      </w:r>
      <w:r>
        <w:rPr>
          <w:i/>
          <w:color w:val="00000A"/>
          <w:spacing w:val="40"/>
          <w:sz w:val="20"/>
        </w:rPr>
        <w:t> </w:t>
      </w:r>
      <w:r>
        <w:rPr>
          <w:i/>
          <w:color w:val="00000A"/>
          <w:sz w:val="20"/>
        </w:rPr>
        <w:t>corrispondente</w:t>
      </w:r>
      <w:r>
        <w:rPr>
          <w:i/>
          <w:color w:val="00000A"/>
          <w:spacing w:val="40"/>
          <w:sz w:val="20"/>
        </w:rPr>
        <w:t> </w:t>
      </w:r>
      <w:r>
        <w:rPr>
          <w:i/>
          <w:color w:val="00000A"/>
          <w:sz w:val="20"/>
        </w:rPr>
        <w:t>ad</w:t>
      </w:r>
      <w:r>
        <w:rPr>
          <w:i/>
          <w:color w:val="00000A"/>
          <w:spacing w:val="37"/>
          <w:sz w:val="20"/>
        </w:rPr>
        <w:t> </w:t>
      </w:r>
      <w:r>
        <w:rPr>
          <w:i/>
          <w:color w:val="00000A"/>
          <w:spacing w:val="-5"/>
          <w:sz w:val="20"/>
        </w:rPr>
        <w:t>una</w:t>
      </w:r>
    </w:p>
    <w:p>
      <w:pPr>
        <w:tabs>
          <w:tab w:pos="1194" w:val="left" w:leader="none"/>
          <w:tab w:pos="2649" w:val="left" w:leader="none"/>
          <w:tab w:pos="3543" w:val="left" w:leader="none"/>
          <w:tab w:pos="3877" w:val="left" w:leader="none"/>
          <w:tab w:pos="4863" w:val="left" w:leader="none"/>
          <w:tab w:pos="5249" w:val="left" w:leader="none"/>
          <w:tab w:pos="6409" w:val="left" w:leader="none"/>
          <w:tab w:pos="6911" w:val="left" w:leader="none"/>
          <w:tab w:pos="7241" w:val="left" w:leader="none"/>
          <w:tab w:pos="7931" w:val="left" w:leader="none"/>
          <w:tab w:pos="8289" w:val="left" w:leader="none"/>
          <w:tab w:pos="9056" w:val="left" w:leader="none"/>
        </w:tabs>
        <w:spacing w:before="2"/>
        <w:ind w:left="132" w:right="0" w:firstLine="0"/>
        <w:jc w:val="left"/>
        <w:rPr>
          <w:i/>
          <w:sz w:val="20"/>
        </w:rPr>
      </w:pPr>
      <w:r>
        <w:rPr>
          <w:i/>
          <w:color w:val="00000A"/>
          <w:spacing w:val="-2"/>
          <w:sz w:val="20"/>
        </w:rPr>
        <w:t>situazione</w:t>
      </w:r>
      <w:r>
        <w:rPr>
          <w:i/>
          <w:color w:val="00000A"/>
          <w:sz w:val="20"/>
        </w:rPr>
        <w:tab/>
      </w:r>
      <w:r>
        <w:rPr>
          <w:i/>
          <w:color w:val="00000A"/>
          <w:spacing w:val="-2"/>
          <w:sz w:val="20"/>
        </w:rPr>
        <w:t>giuridicamente</w:t>
      </w:r>
      <w:r>
        <w:rPr>
          <w:i/>
          <w:color w:val="00000A"/>
          <w:sz w:val="20"/>
        </w:rPr>
        <w:tab/>
      </w:r>
      <w:r>
        <w:rPr>
          <w:i/>
          <w:color w:val="00000A"/>
          <w:spacing w:val="-2"/>
          <w:sz w:val="20"/>
        </w:rPr>
        <w:t>tutelata</w:t>
      </w:r>
      <w:r>
        <w:rPr>
          <w:i/>
          <w:color w:val="00000A"/>
          <w:sz w:val="20"/>
        </w:rPr>
        <w:tab/>
      </w:r>
      <w:r>
        <w:rPr>
          <w:i/>
          <w:color w:val="00000A"/>
          <w:spacing w:val="-10"/>
          <w:sz w:val="20"/>
        </w:rPr>
        <w:t>e</w:t>
      </w:r>
      <w:r>
        <w:rPr>
          <w:i/>
          <w:color w:val="00000A"/>
          <w:sz w:val="20"/>
        </w:rPr>
        <w:tab/>
      </w:r>
      <w:r>
        <w:rPr>
          <w:i/>
          <w:color w:val="00000A"/>
          <w:spacing w:val="-2"/>
          <w:sz w:val="20"/>
        </w:rPr>
        <w:t>collegata</w:t>
      </w:r>
      <w:r>
        <w:rPr>
          <w:i/>
          <w:color w:val="00000A"/>
          <w:sz w:val="20"/>
        </w:rPr>
        <w:tab/>
      </w:r>
      <w:r>
        <w:rPr>
          <w:i/>
          <w:color w:val="00000A"/>
          <w:spacing w:val="-5"/>
          <w:sz w:val="20"/>
        </w:rPr>
        <w:t>al</w:t>
      </w:r>
      <w:r>
        <w:rPr>
          <w:i/>
          <w:color w:val="00000A"/>
          <w:sz w:val="20"/>
        </w:rPr>
        <w:tab/>
      </w:r>
      <w:r>
        <w:rPr>
          <w:i/>
          <w:color w:val="00000A"/>
          <w:spacing w:val="-2"/>
          <w:sz w:val="20"/>
        </w:rPr>
        <w:t>documento</w:t>
      </w:r>
      <w:r>
        <w:rPr>
          <w:i/>
          <w:color w:val="00000A"/>
          <w:sz w:val="20"/>
        </w:rPr>
        <w:tab/>
      </w:r>
      <w:r>
        <w:rPr>
          <w:i/>
          <w:color w:val="00000A"/>
          <w:spacing w:val="-5"/>
          <w:sz w:val="20"/>
        </w:rPr>
        <w:t>per</w:t>
      </w:r>
      <w:r>
        <w:rPr>
          <w:i/>
          <w:color w:val="00000A"/>
          <w:sz w:val="20"/>
        </w:rPr>
        <w:tab/>
      </w:r>
      <w:r>
        <w:rPr>
          <w:i/>
          <w:color w:val="00000A"/>
          <w:spacing w:val="-5"/>
          <w:sz w:val="20"/>
        </w:rPr>
        <w:t>il</w:t>
      </w:r>
      <w:r>
        <w:rPr>
          <w:i/>
          <w:color w:val="00000A"/>
          <w:sz w:val="20"/>
        </w:rPr>
        <w:tab/>
      </w:r>
      <w:r>
        <w:rPr>
          <w:i/>
          <w:color w:val="00000A"/>
          <w:spacing w:val="-2"/>
          <w:sz w:val="20"/>
        </w:rPr>
        <w:t>quale</w:t>
      </w:r>
      <w:r>
        <w:rPr>
          <w:i/>
          <w:color w:val="00000A"/>
          <w:sz w:val="20"/>
        </w:rPr>
        <w:tab/>
      </w:r>
      <w:r>
        <w:rPr>
          <w:i/>
          <w:color w:val="00000A"/>
          <w:spacing w:val="-5"/>
          <w:sz w:val="20"/>
        </w:rPr>
        <w:t>si</w:t>
      </w:r>
      <w:r>
        <w:rPr>
          <w:i/>
          <w:color w:val="00000A"/>
          <w:sz w:val="20"/>
        </w:rPr>
        <w:tab/>
      </w:r>
      <w:r>
        <w:rPr>
          <w:i/>
          <w:color w:val="00000A"/>
          <w:spacing w:val="-2"/>
          <w:sz w:val="20"/>
        </w:rPr>
        <w:t>chiede</w:t>
      </w:r>
      <w:r>
        <w:rPr>
          <w:i/>
          <w:color w:val="00000A"/>
          <w:sz w:val="20"/>
        </w:rPr>
        <w:tab/>
      </w:r>
      <w:r>
        <w:rPr>
          <w:i/>
          <w:color w:val="00000A"/>
          <w:spacing w:val="-2"/>
          <w:sz w:val="20"/>
        </w:rPr>
        <w:t>l’accesso</w:t>
      </w:r>
    </w:p>
    <w:p>
      <w:pPr>
        <w:pStyle w:val="BodyText"/>
        <w:spacing w:before="1"/>
        <w:ind w:left="0"/>
        <w:rPr>
          <w:i/>
          <w:sz w:val="16"/>
        </w:rPr>
      </w:pPr>
      <w:r>
        <w:rPr/>
        <mc:AlternateContent>
          <mc:Choice Requires="wps">
            <w:drawing>
              <wp:anchor distT="0" distB="0" distL="0" distR="0" allowOverlap="1" layoutInCell="1" locked="0" behindDoc="1" simplePos="0" relativeHeight="487587840">
                <wp:simplePos x="0" y="0"/>
                <wp:positionH relativeFrom="page">
                  <wp:posOffset>719327</wp:posOffset>
                </wp:positionH>
                <wp:positionV relativeFrom="paragraph">
                  <wp:posOffset>140183</wp:posOffset>
                </wp:positionV>
                <wp:extent cx="6071870" cy="1270"/>
                <wp:effectExtent l="0" t="0" r="0" b="0"/>
                <wp:wrapTopAndBottom/>
                <wp:docPr id="9" name="Graphic 9"/>
                <wp:cNvGraphicFramePr>
                  <a:graphicFrameLocks/>
                </wp:cNvGraphicFramePr>
                <a:graphic>
                  <a:graphicData uri="http://schemas.microsoft.com/office/word/2010/wordprocessingShape">
                    <wps:wsp>
                      <wps:cNvPr id="9" name="Graphic 9"/>
                      <wps:cNvSpPr/>
                      <wps:spPr>
                        <a:xfrm>
                          <a:off x="0" y="0"/>
                          <a:ext cx="6071870" cy="1270"/>
                        </a:xfrm>
                        <a:custGeom>
                          <a:avLst/>
                          <a:gdLst/>
                          <a:ahLst/>
                          <a:cxnLst/>
                          <a:rect l="l" t="t" r="r" b="b"/>
                          <a:pathLst>
                            <a:path w="6071870" h="0">
                              <a:moveTo>
                                <a:pt x="0" y="0"/>
                              </a:moveTo>
                              <a:lnTo>
                                <a:pt x="6071856" y="0"/>
                              </a:lnTo>
                            </a:path>
                          </a:pathLst>
                        </a:custGeom>
                        <a:ln w="8214">
                          <a:solidFill>
                            <a:srgbClr val="000009"/>
                          </a:solidFill>
                          <a:prstDash val="solid"/>
                        </a:ln>
                      </wps:spPr>
                      <wps:bodyPr wrap="square" lIns="0" tIns="0" rIns="0" bIns="0" rtlCol="0">
                        <a:prstTxWarp prst="textNoShape">
                          <a:avLst/>
                        </a:prstTxWarp>
                        <a:noAutofit/>
                      </wps:bodyPr>
                    </wps:wsp>
                  </a:graphicData>
                </a:graphic>
              </wp:anchor>
            </w:drawing>
          </mc:Choice>
          <mc:Fallback>
            <w:pict>
              <v:shape style="position:absolute;margin-left:56.639999pt;margin-top:11.038095pt;width:478.1pt;height:.1pt;mso-position-horizontal-relative:page;mso-position-vertical-relative:paragraph;z-index:-15728640;mso-wrap-distance-left:0;mso-wrap-distance-right:0" id="docshape8" coordorigin="1133,221" coordsize="9562,0" path="m1133,221l10695,221e" filled="false" stroked="true" strokeweight=".646802pt" strokecolor="#000009">
                <v:path arrowok="t"/>
                <v:stroke dashstyle="solid"/>
                <w10:wrap type="topAndBottom"/>
              </v:shape>
            </w:pict>
          </mc:Fallback>
        </mc:AlternateContent>
      </w:r>
      <w:r>
        <w:rPr/>
        <mc:AlternateContent>
          <mc:Choice Requires="wps">
            <w:drawing>
              <wp:anchor distT="0" distB="0" distL="0" distR="0" allowOverlap="1" layoutInCell="1" locked="0" behindDoc="1" simplePos="0" relativeHeight="487588352">
                <wp:simplePos x="0" y="0"/>
                <wp:positionH relativeFrom="page">
                  <wp:posOffset>719327</wp:posOffset>
                </wp:positionH>
                <wp:positionV relativeFrom="paragraph">
                  <wp:posOffset>306300</wp:posOffset>
                </wp:positionV>
                <wp:extent cx="5208270" cy="1270"/>
                <wp:effectExtent l="0" t="0" r="0" b="0"/>
                <wp:wrapTopAndBottom/>
                <wp:docPr id="10" name="Graphic 10"/>
                <wp:cNvGraphicFramePr>
                  <a:graphicFrameLocks/>
                </wp:cNvGraphicFramePr>
                <a:graphic>
                  <a:graphicData uri="http://schemas.microsoft.com/office/word/2010/wordprocessingShape">
                    <wps:wsp>
                      <wps:cNvPr id="10" name="Graphic 10"/>
                      <wps:cNvSpPr/>
                      <wps:spPr>
                        <a:xfrm>
                          <a:off x="0" y="0"/>
                          <a:ext cx="5208270" cy="1270"/>
                        </a:xfrm>
                        <a:custGeom>
                          <a:avLst/>
                          <a:gdLst/>
                          <a:ahLst/>
                          <a:cxnLst/>
                          <a:rect l="l" t="t" r="r" b="b"/>
                          <a:pathLst>
                            <a:path w="5208270" h="0">
                              <a:moveTo>
                                <a:pt x="0" y="0"/>
                              </a:moveTo>
                              <a:lnTo>
                                <a:pt x="5207650" y="0"/>
                              </a:lnTo>
                            </a:path>
                          </a:pathLst>
                        </a:custGeom>
                        <a:ln w="8214">
                          <a:solidFill>
                            <a:srgbClr val="000009"/>
                          </a:solidFill>
                          <a:prstDash val="solid"/>
                        </a:ln>
                      </wps:spPr>
                      <wps:bodyPr wrap="square" lIns="0" tIns="0" rIns="0" bIns="0" rtlCol="0">
                        <a:prstTxWarp prst="textNoShape">
                          <a:avLst/>
                        </a:prstTxWarp>
                        <a:noAutofit/>
                      </wps:bodyPr>
                    </wps:wsp>
                  </a:graphicData>
                </a:graphic>
              </wp:anchor>
            </w:drawing>
          </mc:Choice>
          <mc:Fallback>
            <w:pict>
              <v:shape style="position:absolute;margin-left:56.639999pt;margin-top:24.118113pt;width:410.1pt;height:.1pt;mso-position-horizontal-relative:page;mso-position-vertical-relative:paragraph;z-index:-15728128;mso-wrap-distance-left:0;mso-wrap-distance-right:0" id="docshape9" coordorigin="1133,482" coordsize="8202,0" path="m1133,482l9334,482e" filled="false" stroked="true" strokeweight=".646802pt" strokecolor="#000009">
                <v:path arrowok="t"/>
                <v:stroke dashstyle="solid"/>
                <w10:wrap type="topAndBottom"/>
              </v:shape>
            </w:pict>
          </mc:Fallback>
        </mc:AlternateContent>
      </w:r>
    </w:p>
    <w:p>
      <w:pPr>
        <w:pStyle w:val="BodyText"/>
        <w:spacing w:before="11"/>
        <w:ind w:left="0"/>
        <w:rPr>
          <w:i/>
          <w:sz w:val="18"/>
        </w:rPr>
      </w:pPr>
    </w:p>
    <w:p>
      <w:pPr>
        <w:pStyle w:val="BodyText"/>
        <w:spacing w:before="48"/>
        <w:ind w:left="0"/>
        <w:rPr>
          <w:i/>
          <w:sz w:val="20"/>
        </w:rPr>
      </w:pPr>
    </w:p>
    <w:p>
      <w:pPr>
        <w:spacing w:line="242" w:lineRule="exact" w:before="0"/>
        <w:ind w:left="1853" w:right="0" w:firstLine="0"/>
        <w:jc w:val="left"/>
        <w:rPr>
          <w:b/>
          <w:sz w:val="20"/>
        </w:rPr>
      </w:pPr>
      <w:r>
        <w:rPr>
          <w:b/>
          <w:color w:val="00000A"/>
          <w:sz w:val="20"/>
        </w:rPr>
        <w:t>DICHIARA</w:t>
      </w:r>
      <w:r>
        <w:rPr>
          <w:b/>
          <w:color w:val="00000A"/>
          <w:spacing w:val="-7"/>
          <w:sz w:val="20"/>
        </w:rPr>
        <w:t> </w:t>
      </w:r>
      <w:r>
        <w:rPr>
          <w:b/>
          <w:color w:val="00000A"/>
          <w:sz w:val="20"/>
        </w:rPr>
        <w:t>INOLTRE</w:t>
      </w:r>
      <w:r>
        <w:rPr>
          <w:b/>
          <w:color w:val="00000A"/>
          <w:spacing w:val="-7"/>
          <w:sz w:val="20"/>
        </w:rPr>
        <w:t> </w:t>
      </w:r>
      <w:r>
        <w:rPr>
          <w:b/>
          <w:color w:val="00000A"/>
          <w:sz w:val="20"/>
        </w:rPr>
        <w:t>di</w:t>
      </w:r>
      <w:r>
        <w:rPr>
          <w:b/>
          <w:color w:val="00000A"/>
          <w:spacing w:val="-6"/>
          <w:sz w:val="20"/>
        </w:rPr>
        <w:t> </w:t>
      </w:r>
      <w:r>
        <w:rPr>
          <w:b/>
          <w:color w:val="00000A"/>
          <w:sz w:val="20"/>
        </w:rPr>
        <w:t>voler</w:t>
      </w:r>
      <w:r>
        <w:rPr>
          <w:b/>
          <w:color w:val="00000A"/>
          <w:spacing w:val="-5"/>
          <w:sz w:val="20"/>
        </w:rPr>
        <w:t> </w:t>
      </w:r>
      <w:r>
        <w:rPr>
          <w:b/>
          <w:color w:val="00000A"/>
          <w:sz w:val="20"/>
        </w:rPr>
        <w:t>ricevere</w:t>
      </w:r>
      <w:r>
        <w:rPr>
          <w:b/>
          <w:color w:val="00000A"/>
          <w:spacing w:val="-4"/>
          <w:sz w:val="20"/>
        </w:rPr>
        <w:t> </w:t>
      </w:r>
      <w:r>
        <w:rPr>
          <w:b/>
          <w:color w:val="00000A"/>
          <w:sz w:val="20"/>
        </w:rPr>
        <w:t>ogni</w:t>
      </w:r>
      <w:r>
        <w:rPr>
          <w:b/>
          <w:color w:val="00000A"/>
          <w:spacing w:val="-7"/>
          <w:sz w:val="20"/>
        </w:rPr>
        <w:t> </w:t>
      </w:r>
      <w:r>
        <w:rPr>
          <w:b/>
          <w:color w:val="00000A"/>
          <w:sz w:val="20"/>
        </w:rPr>
        <w:t>comunicazione</w:t>
      </w:r>
      <w:r>
        <w:rPr>
          <w:b/>
          <w:color w:val="00000A"/>
          <w:spacing w:val="-6"/>
          <w:sz w:val="20"/>
        </w:rPr>
        <w:t> </w:t>
      </w:r>
      <w:r>
        <w:rPr>
          <w:b/>
          <w:color w:val="00000A"/>
          <w:sz w:val="20"/>
        </w:rPr>
        <w:t>relativa</w:t>
      </w:r>
      <w:r>
        <w:rPr>
          <w:b/>
          <w:color w:val="00000A"/>
          <w:spacing w:val="-5"/>
          <w:sz w:val="20"/>
        </w:rPr>
        <w:t> </w:t>
      </w:r>
      <w:r>
        <w:rPr>
          <w:b/>
          <w:color w:val="00000A"/>
          <w:sz w:val="20"/>
        </w:rPr>
        <w:t>alla</w:t>
      </w:r>
      <w:r>
        <w:rPr>
          <w:b/>
          <w:color w:val="00000A"/>
          <w:spacing w:val="-6"/>
          <w:sz w:val="20"/>
        </w:rPr>
        <w:t> </w:t>
      </w:r>
      <w:r>
        <w:rPr>
          <w:b/>
          <w:color w:val="00000A"/>
          <w:sz w:val="20"/>
        </w:rPr>
        <w:t>presente</w:t>
      </w:r>
      <w:r>
        <w:rPr>
          <w:b/>
          <w:color w:val="00000A"/>
          <w:spacing w:val="-6"/>
          <w:sz w:val="20"/>
        </w:rPr>
        <w:t> </w:t>
      </w:r>
      <w:r>
        <w:rPr>
          <w:b/>
          <w:color w:val="00000A"/>
          <w:spacing w:val="-2"/>
          <w:sz w:val="20"/>
        </w:rPr>
        <w:t>richiesta</w:t>
      </w:r>
    </w:p>
    <w:p>
      <w:pPr>
        <w:tabs>
          <w:tab w:pos="4027" w:val="left" w:leader="none"/>
          <w:tab w:pos="4980" w:val="left" w:leader="none"/>
        </w:tabs>
        <w:spacing w:line="362" w:lineRule="exact" w:before="0"/>
        <w:ind w:left="2089" w:right="0" w:firstLine="0"/>
        <w:jc w:val="left"/>
        <w:rPr>
          <w:sz w:val="20"/>
        </w:rPr>
      </w:pPr>
      <w:r>
        <w:rPr>
          <w:rFonts w:ascii="Arial" w:hAnsi="Arial"/>
          <w:color w:val="00000A"/>
          <w:sz w:val="32"/>
        </w:rPr>
        <w:t>□</w:t>
      </w:r>
      <w:r>
        <w:rPr>
          <w:color w:val="00000A"/>
          <w:sz w:val="20"/>
        </w:rPr>
        <w:t>Posta</w:t>
      </w:r>
      <w:r>
        <w:rPr>
          <w:color w:val="00000A"/>
          <w:spacing w:val="-8"/>
          <w:sz w:val="20"/>
        </w:rPr>
        <w:t> </w:t>
      </w:r>
      <w:r>
        <w:rPr>
          <w:color w:val="00000A"/>
          <w:spacing w:val="-2"/>
          <w:sz w:val="20"/>
        </w:rPr>
        <w:t>elettronica</w:t>
      </w:r>
      <w:r>
        <w:rPr>
          <w:color w:val="00000A"/>
          <w:sz w:val="20"/>
        </w:rPr>
        <w:tab/>
      </w:r>
      <w:r>
        <w:rPr>
          <w:rFonts w:ascii="Arial" w:hAnsi="Arial"/>
          <w:color w:val="00000A"/>
          <w:spacing w:val="-4"/>
          <w:sz w:val="32"/>
        </w:rPr>
        <w:t>□</w:t>
      </w:r>
      <w:r>
        <w:rPr>
          <w:color w:val="00000A"/>
          <w:spacing w:val="-4"/>
          <w:sz w:val="20"/>
        </w:rPr>
        <w:t>PEC</w:t>
      </w:r>
      <w:r>
        <w:rPr>
          <w:color w:val="00000A"/>
          <w:sz w:val="20"/>
        </w:rPr>
        <w:tab/>
      </w:r>
      <w:r>
        <w:rPr>
          <w:rFonts w:ascii="Arial" w:hAnsi="Arial"/>
          <w:color w:val="00000A"/>
          <w:spacing w:val="-2"/>
          <w:sz w:val="32"/>
        </w:rPr>
        <w:t>□</w:t>
      </w:r>
      <w:r>
        <w:rPr>
          <w:color w:val="00000A"/>
          <w:spacing w:val="-2"/>
          <w:sz w:val="20"/>
        </w:rPr>
        <w:t>raccomandata</w:t>
      </w:r>
      <w:r>
        <w:rPr>
          <w:color w:val="00000A"/>
          <w:spacing w:val="14"/>
          <w:sz w:val="20"/>
        </w:rPr>
        <w:t> </w:t>
      </w:r>
      <w:r>
        <w:rPr>
          <w:color w:val="00000A"/>
          <w:spacing w:val="-5"/>
          <w:sz w:val="20"/>
        </w:rPr>
        <w:t>A/R</w:t>
      </w:r>
    </w:p>
    <w:p>
      <w:pPr>
        <w:spacing w:before="8"/>
        <w:ind w:left="132" w:right="0" w:firstLine="0"/>
        <w:jc w:val="left"/>
        <w:rPr>
          <w:sz w:val="20"/>
        </w:rPr>
      </w:pPr>
      <w:r>
        <w:rPr/>
        <mc:AlternateContent>
          <mc:Choice Requires="wps">
            <w:drawing>
              <wp:anchor distT="0" distB="0" distL="0" distR="0" allowOverlap="1" layoutInCell="1" locked="0" behindDoc="0" simplePos="0" relativeHeight="15730688">
                <wp:simplePos x="0" y="0"/>
                <wp:positionH relativeFrom="page">
                  <wp:posOffset>1877567</wp:posOffset>
                </wp:positionH>
                <wp:positionV relativeFrom="paragraph">
                  <wp:posOffset>144377</wp:posOffset>
                </wp:positionV>
                <wp:extent cx="4872990" cy="1270"/>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4872990" cy="1270"/>
                        </a:xfrm>
                        <a:custGeom>
                          <a:avLst/>
                          <a:gdLst/>
                          <a:ahLst/>
                          <a:cxnLst/>
                          <a:rect l="l" t="t" r="r" b="b"/>
                          <a:pathLst>
                            <a:path w="4872990" h="0">
                              <a:moveTo>
                                <a:pt x="0" y="0"/>
                              </a:moveTo>
                              <a:lnTo>
                                <a:pt x="4872944" y="0"/>
                              </a:lnTo>
                            </a:path>
                          </a:pathLst>
                        </a:custGeom>
                        <a:ln w="8214">
                          <a:solidFill>
                            <a:srgbClr val="000009"/>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0688" from="147.839996pt,11.368291pt" to="531.536393pt,11.368291pt" stroked="true" strokeweight=".646802pt" strokecolor="#000009">
                <v:stroke dashstyle="solid"/>
                <w10:wrap type="none"/>
              </v:line>
            </w:pict>
          </mc:Fallback>
        </mc:AlternateContent>
      </w:r>
      <w:r>
        <w:rPr>
          <w:color w:val="00000A"/>
          <w:sz w:val="20"/>
        </w:rPr>
        <w:t>Al</w:t>
      </w:r>
      <w:r>
        <w:rPr>
          <w:color w:val="00000A"/>
          <w:spacing w:val="-6"/>
          <w:sz w:val="20"/>
        </w:rPr>
        <w:t> </w:t>
      </w:r>
      <w:r>
        <w:rPr>
          <w:color w:val="00000A"/>
          <w:sz w:val="20"/>
        </w:rPr>
        <w:t>seguente</w:t>
      </w:r>
      <w:r>
        <w:rPr>
          <w:color w:val="00000A"/>
          <w:spacing w:val="-6"/>
          <w:sz w:val="20"/>
        </w:rPr>
        <w:t> </w:t>
      </w:r>
      <w:r>
        <w:rPr>
          <w:color w:val="00000A"/>
          <w:spacing w:val="-2"/>
          <w:sz w:val="20"/>
        </w:rPr>
        <w:t>indirizzo</w:t>
      </w:r>
      <w:r>
        <w:rPr>
          <w:color w:val="00000A"/>
          <w:spacing w:val="-2"/>
          <w:sz w:val="20"/>
          <w:vertAlign w:val="superscript"/>
        </w:rPr>
        <w:t>(1)</w:t>
      </w:r>
    </w:p>
    <w:p>
      <w:pPr>
        <w:spacing w:before="0"/>
        <w:ind w:left="132" w:right="0" w:firstLine="0"/>
        <w:jc w:val="left"/>
        <w:rPr>
          <w:i/>
          <w:sz w:val="20"/>
        </w:rPr>
      </w:pPr>
      <w:r>
        <w:rPr>
          <w:color w:val="00000A"/>
          <w:sz w:val="20"/>
        </w:rPr>
        <w:t>(</w:t>
      </w:r>
      <w:r>
        <w:rPr>
          <w:i/>
          <w:color w:val="00000A"/>
          <w:sz w:val="20"/>
        </w:rPr>
        <w:t>Da</w:t>
      </w:r>
      <w:r>
        <w:rPr>
          <w:i/>
          <w:color w:val="00000A"/>
          <w:spacing w:val="-3"/>
          <w:sz w:val="20"/>
        </w:rPr>
        <w:t> </w:t>
      </w:r>
      <w:r>
        <w:rPr>
          <w:i/>
          <w:color w:val="00000A"/>
          <w:sz w:val="20"/>
        </w:rPr>
        <w:t>compilare</w:t>
      </w:r>
      <w:r>
        <w:rPr>
          <w:i/>
          <w:color w:val="00000A"/>
          <w:spacing w:val="-4"/>
          <w:sz w:val="20"/>
        </w:rPr>
        <w:t> </w:t>
      </w:r>
      <w:r>
        <w:rPr>
          <w:i/>
          <w:color w:val="00000A"/>
          <w:sz w:val="20"/>
        </w:rPr>
        <w:t>solo</w:t>
      </w:r>
      <w:r>
        <w:rPr>
          <w:i/>
          <w:color w:val="00000A"/>
          <w:spacing w:val="-3"/>
          <w:sz w:val="20"/>
        </w:rPr>
        <w:t> </w:t>
      </w:r>
      <w:r>
        <w:rPr>
          <w:i/>
          <w:color w:val="00000A"/>
          <w:sz w:val="20"/>
        </w:rPr>
        <w:t>se</w:t>
      </w:r>
      <w:r>
        <w:rPr>
          <w:i/>
          <w:color w:val="00000A"/>
          <w:spacing w:val="-4"/>
          <w:sz w:val="20"/>
        </w:rPr>
        <w:t> </w:t>
      </w:r>
      <w:r>
        <w:rPr>
          <w:i/>
          <w:color w:val="00000A"/>
          <w:sz w:val="20"/>
        </w:rPr>
        <w:t>i</w:t>
      </w:r>
      <w:r>
        <w:rPr>
          <w:i/>
          <w:color w:val="00000A"/>
          <w:spacing w:val="-3"/>
          <w:sz w:val="20"/>
        </w:rPr>
        <w:t> </w:t>
      </w:r>
      <w:r>
        <w:rPr>
          <w:i/>
          <w:color w:val="00000A"/>
          <w:sz w:val="20"/>
        </w:rPr>
        <w:t>dati</w:t>
      </w:r>
      <w:r>
        <w:rPr>
          <w:i/>
          <w:color w:val="00000A"/>
          <w:spacing w:val="-3"/>
          <w:sz w:val="20"/>
        </w:rPr>
        <w:t> </w:t>
      </w:r>
      <w:r>
        <w:rPr>
          <w:i/>
          <w:color w:val="00000A"/>
          <w:sz w:val="20"/>
        </w:rPr>
        <w:t>sono</w:t>
      </w:r>
      <w:r>
        <w:rPr>
          <w:i/>
          <w:color w:val="00000A"/>
          <w:spacing w:val="-2"/>
          <w:sz w:val="20"/>
        </w:rPr>
        <w:t> </w:t>
      </w:r>
      <w:r>
        <w:rPr>
          <w:i/>
          <w:color w:val="00000A"/>
          <w:sz w:val="20"/>
        </w:rPr>
        <w:t>diversi</w:t>
      </w:r>
      <w:r>
        <w:rPr>
          <w:i/>
          <w:color w:val="00000A"/>
          <w:spacing w:val="-1"/>
          <w:sz w:val="20"/>
        </w:rPr>
        <w:t> </w:t>
      </w:r>
      <w:r>
        <w:rPr>
          <w:i/>
          <w:color w:val="00000A"/>
          <w:sz w:val="20"/>
        </w:rPr>
        <w:t>da</w:t>
      </w:r>
      <w:r>
        <w:rPr>
          <w:i/>
          <w:color w:val="00000A"/>
          <w:spacing w:val="-3"/>
          <w:sz w:val="20"/>
        </w:rPr>
        <w:t> </w:t>
      </w:r>
      <w:r>
        <w:rPr>
          <w:i/>
          <w:color w:val="00000A"/>
          <w:sz w:val="20"/>
        </w:rPr>
        <w:t>quelli</w:t>
      </w:r>
      <w:r>
        <w:rPr>
          <w:i/>
          <w:color w:val="00000A"/>
          <w:spacing w:val="-3"/>
          <w:sz w:val="20"/>
        </w:rPr>
        <w:t> </w:t>
      </w:r>
      <w:r>
        <w:rPr>
          <w:i/>
          <w:color w:val="00000A"/>
          <w:sz w:val="20"/>
        </w:rPr>
        <w:t>già</w:t>
      </w:r>
      <w:r>
        <w:rPr>
          <w:i/>
          <w:color w:val="00000A"/>
          <w:spacing w:val="-3"/>
          <w:sz w:val="20"/>
        </w:rPr>
        <w:t> </w:t>
      </w:r>
      <w:r>
        <w:rPr>
          <w:i/>
          <w:color w:val="00000A"/>
          <w:spacing w:val="-2"/>
          <w:sz w:val="20"/>
        </w:rPr>
        <w:t>indicati)</w:t>
      </w:r>
    </w:p>
    <w:p>
      <w:pPr>
        <w:pStyle w:val="ListParagraph"/>
        <w:numPr>
          <w:ilvl w:val="0"/>
          <w:numId w:val="2"/>
        </w:numPr>
        <w:tabs>
          <w:tab w:pos="412" w:val="left" w:leader="none"/>
          <w:tab w:pos="9727" w:val="left" w:leader="none"/>
        </w:tabs>
        <w:spacing w:line="240" w:lineRule="auto" w:before="33" w:after="0"/>
        <w:ind w:left="412" w:right="0" w:hanging="280"/>
        <w:jc w:val="left"/>
        <w:rPr>
          <w:rFonts w:ascii="Times New Roman" w:hAnsi="Times New Roman"/>
          <w:sz w:val="22"/>
        </w:rPr>
      </w:pPr>
      <w:r>
        <w:rPr>
          <w:color w:val="00000A"/>
          <w:sz w:val="22"/>
        </w:rPr>
        <w:t>di</w:t>
      </w:r>
      <w:r>
        <w:rPr>
          <w:color w:val="00000A"/>
          <w:spacing w:val="-2"/>
          <w:sz w:val="22"/>
        </w:rPr>
        <w:t> </w:t>
      </w:r>
      <w:r>
        <w:rPr>
          <w:color w:val="00000A"/>
          <w:sz w:val="22"/>
        </w:rPr>
        <w:t>ritirare</w:t>
      </w:r>
      <w:r>
        <w:rPr>
          <w:color w:val="00000A"/>
          <w:spacing w:val="-2"/>
          <w:sz w:val="22"/>
        </w:rPr>
        <w:t> </w:t>
      </w:r>
      <w:r>
        <w:rPr>
          <w:color w:val="00000A"/>
          <w:sz w:val="22"/>
        </w:rPr>
        <w:t>la</w:t>
      </w:r>
      <w:r>
        <w:rPr>
          <w:color w:val="00000A"/>
          <w:spacing w:val="-4"/>
          <w:sz w:val="22"/>
        </w:rPr>
        <w:t> </w:t>
      </w:r>
      <w:r>
        <w:rPr>
          <w:color w:val="00000A"/>
          <w:sz w:val="22"/>
        </w:rPr>
        <w:t>documentazione</w:t>
      </w:r>
      <w:r>
        <w:rPr>
          <w:color w:val="00000A"/>
          <w:spacing w:val="-2"/>
          <w:sz w:val="22"/>
        </w:rPr>
        <w:t> </w:t>
      </w:r>
      <w:r>
        <w:rPr>
          <w:color w:val="00000A"/>
          <w:sz w:val="22"/>
        </w:rPr>
        <w:t>presso</w:t>
      </w:r>
      <w:r>
        <w:rPr>
          <w:color w:val="00000A"/>
          <w:spacing w:val="-2"/>
          <w:sz w:val="22"/>
        </w:rPr>
        <w:t> </w:t>
      </w:r>
      <w:r>
        <w:rPr>
          <w:color w:val="00000A"/>
          <w:sz w:val="22"/>
        </w:rPr>
        <w:t>la</w:t>
      </w:r>
      <w:r>
        <w:rPr>
          <w:color w:val="00000A"/>
          <w:spacing w:val="-3"/>
          <w:sz w:val="22"/>
        </w:rPr>
        <w:t> </w:t>
      </w:r>
      <w:r>
        <w:rPr>
          <w:color w:val="00000A"/>
          <w:spacing w:val="-5"/>
          <w:sz w:val="22"/>
        </w:rPr>
        <w:t>UOC</w:t>
      </w:r>
      <w:r>
        <w:rPr>
          <w:rFonts w:ascii="Times New Roman" w:hAnsi="Times New Roman"/>
          <w:color w:val="00000A"/>
          <w:sz w:val="22"/>
          <w:u w:val="single" w:color="000009"/>
        </w:rPr>
        <w:tab/>
      </w:r>
    </w:p>
    <w:p>
      <w:pPr>
        <w:pStyle w:val="BodyText"/>
        <w:tabs>
          <w:tab w:pos="4081" w:val="left" w:leader="none"/>
          <w:tab w:pos="5098" w:val="left" w:leader="none"/>
          <w:tab w:pos="9115" w:val="left" w:leader="none"/>
        </w:tabs>
        <w:spacing w:before="1"/>
      </w:pPr>
      <w:r>
        <w:rPr>
          <w:color w:val="00000A"/>
        </w:rPr>
        <w:t>Luogo</w:t>
      </w:r>
      <w:r>
        <w:rPr>
          <w:color w:val="00000A"/>
          <w:spacing w:val="-3"/>
        </w:rPr>
        <w:t> </w:t>
      </w:r>
      <w:r>
        <w:rPr>
          <w:color w:val="00000A"/>
        </w:rPr>
        <w:t>e </w:t>
      </w:r>
      <w:r>
        <w:rPr>
          <w:color w:val="00000A"/>
          <w:spacing w:val="-4"/>
        </w:rPr>
        <w:t>data</w:t>
      </w:r>
      <w:r>
        <w:rPr>
          <w:rFonts w:ascii="Times New Roman"/>
          <w:color w:val="00000A"/>
          <w:u w:val="single" w:color="000009"/>
        </w:rPr>
        <w:tab/>
      </w:r>
      <w:r>
        <w:rPr>
          <w:rFonts w:ascii="Times New Roman"/>
          <w:color w:val="00000A"/>
          <w:u w:val="none"/>
        </w:rPr>
        <w:tab/>
      </w:r>
      <w:r>
        <w:rPr>
          <w:color w:val="00000A"/>
          <w:spacing w:val="-2"/>
          <w:u w:val="none"/>
        </w:rPr>
        <w:t>Firma</w:t>
      </w:r>
      <w:r>
        <w:rPr>
          <w:rFonts w:ascii="Times New Roman"/>
          <w:color w:val="00000A"/>
          <w:u w:val="single" w:color="000009"/>
        </w:rPr>
        <w:tab/>
      </w:r>
      <w:r>
        <w:rPr>
          <w:color w:val="00000A"/>
          <w:spacing w:val="-5"/>
          <w:u w:val="none"/>
          <w:vertAlign w:val="superscript"/>
        </w:rPr>
        <w:t>(2)</w:t>
      </w:r>
    </w:p>
    <w:p>
      <w:pPr>
        <w:pStyle w:val="BodyText"/>
        <w:spacing w:before="2"/>
        <w:ind w:left="0"/>
        <w:rPr>
          <w:sz w:val="16"/>
        </w:rPr>
      </w:pPr>
      <w:r>
        <w:rPr/>
        <mc:AlternateContent>
          <mc:Choice Requires="wps">
            <w:drawing>
              <wp:anchor distT="0" distB="0" distL="0" distR="0" allowOverlap="1" layoutInCell="1" locked="0" behindDoc="1" simplePos="0" relativeHeight="487588864">
                <wp:simplePos x="0" y="0"/>
                <wp:positionH relativeFrom="page">
                  <wp:posOffset>719327</wp:posOffset>
                </wp:positionH>
                <wp:positionV relativeFrom="paragraph">
                  <wp:posOffset>141072</wp:posOffset>
                </wp:positionV>
                <wp:extent cx="6071870" cy="127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6071870" cy="1270"/>
                        </a:xfrm>
                        <a:custGeom>
                          <a:avLst/>
                          <a:gdLst/>
                          <a:ahLst/>
                          <a:cxnLst/>
                          <a:rect l="l" t="t" r="r" b="b"/>
                          <a:pathLst>
                            <a:path w="6071870" h="0">
                              <a:moveTo>
                                <a:pt x="0" y="0"/>
                              </a:moveTo>
                              <a:lnTo>
                                <a:pt x="6071856" y="0"/>
                              </a:lnTo>
                            </a:path>
                          </a:pathLst>
                        </a:custGeom>
                        <a:ln w="8214">
                          <a:solidFill>
                            <a:srgbClr val="000009"/>
                          </a:solidFill>
                          <a:prstDash val="solid"/>
                        </a:ln>
                      </wps:spPr>
                      <wps:bodyPr wrap="square" lIns="0" tIns="0" rIns="0" bIns="0" rtlCol="0">
                        <a:prstTxWarp prst="textNoShape">
                          <a:avLst/>
                        </a:prstTxWarp>
                        <a:noAutofit/>
                      </wps:bodyPr>
                    </wps:wsp>
                  </a:graphicData>
                </a:graphic>
              </wp:anchor>
            </w:drawing>
          </mc:Choice>
          <mc:Fallback>
            <w:pict>
              <v:shape style="position:absolute;margin-left:56.639999pt;margin-top:11.108059pt;width:478.1pt;height:.1pt;mso-position-horizontal-relative:page;mso-position-vertical-relative:paragraph;z-index:-15727616;mso-wrap-distance-left:0;mso-wrap-distance-right:0" id="docshape10" coordorigin="1133,222" coordsize="9562,0" path="m1133,222l10695,222e" filled="false" stroked="true" strokeweight=".646802pt" strokecolor="#000009">
                <v:path arrowok="t"/>
                <v:stroke dashstyle="solid"/>
                <w10:wrap type="topAndBottom"/>
              </v:shape>
            </w:pict>
          </mc:Fallback>
        </mc:AlternateContent>
      </w:r>
    </w:p>
    <w:p>
      <w:pPr>
        <w:pStyle w:val="ListParagraph"/>
        <w:numPr>
          <w:ilvl w:val="0"/>
          <w:numId w:val="3"/>
        </w:numPr>
        <w:tabs>
          <w:tab w:pos="344" w:val="left" w:leader="none"/>
        </w:tabs>
        <w:spacing w:line="195" w:lineRule="exact" w:before="18" w:after="0"/>
        <w:ind w:left="344" w:right="0" w:hanging="212"/>
        <w:jc w:val="left"/>
        <w:rPr>
          <w:sz w:val="16"/>
        </w:rPr>
      </w:pPr>
      <w:r>
        <w:rPr>
          <w:color w:val="00000A"/>
          <w:sz w:val="16"/>
        </w:rPr>
        <w:t>Da</w:t>
      </w:r>
      <w:r>
        <w:rPr>
          <w:color w:val="00000A"/>
          <w:spacing w:val="-1"/>
          <w:sz w:val="16"/>
        </w:rPr>
        <w:t> </w:t>
      </w:r>
      <w:r>
        <w:rPr>
          <w:color w:val="00000A"/>
          <w:sz w:val="16"/>
        </w:rPr>
        <w:t>compilare</w:t>
      </w:r>
      <w:r>
        <w:rPr>
          <w:color w:val="00000A"/>
          <w:spacing w:val="-3"/>
          <w:sz w:val="16"/>
        </w:rPr>
        <w:t> </w:t>
      </w:r>
      <w:r>
        <w:rPr>
          <w:color w:val="00000A"/>
          <w:sz w:val="16"/>
        </w:rPr>
        <w:t>solo</w:t>
      </w:r>
      <w:r>
        <w:rPr>
          <w:color w:val="00000A"/>
          <w:spacing w:val="-2"/>
          <w:sz w:val="16"/>
        </w:rPr>
        <w:t> </w:t>
      </w:r>
      <w:r>
        <w:rPr>
          <w:color w:val="00000A"/>
          <w:sz w:val="16"/>
        </w:rPr>
        <w:t>se</w:t>
      </w:r>
      <w:r>
        <w:rPr>
          <w:color w:val="00000A"/>
          <w:spacing w:val="-4"/>
          <w:sz w:val="16"/>
        </w:rPr>
        <w:t> </w:t>
      </w:r>
      <w:r>
        <w:rPr>
          <w:color w:val="00000A"/>
          <w:sz w:val="16"/>
        </w:rPr>
        <w:t>i</w:t>
      </w:r>
      <w:r>
        <w:rPr>
          <w:color w:val="00000A"/>
          <w:spacing w:val="-2"/>
          <w:sz w:val="16"/>
        </w:rPr>
        <w:t> </w:t>
      </w:r>
      <w:r>
        <w:rPr>
          <w:color w:val="00000A"/>
          <w:sz w:val="16"/>
        </w:rPr>
        <w:t>dati</w:t>
      </w:r>
      <w:r>
        <w:rPr>
          <w:color w:val="00000A"/>
          <w:spacing w:val="-4"/>
          <w:sz w:val="16"/>
        </w:rPr>
        <w:t> </w:t>
      </w:r>
      <w:r>
        <w:rPr>
          <w:color w:val="00000A"/>
          <w:sz w:val="16"/>
        </w:rPr>
        <w:t>sono</w:t>
      </w:r>
      <w:r>
        <w:rPr>
          <w:color w:val="00000A"/>
          <w:spacing w:val="-3"/>
          <w:sz w:val="16"/>
        </w:rPr>
        <w:t> </w:t>
      </w:r>
      <w:r>
        <w:rPr>
          <w:color w:val="00000A"/>
          <w:sz w:val="16"/>
        </w:rPr>
        <w:t>diversi</w:t>
      </w:r>
      <w:r>
        <w:rPr>
          <w:color w:val="00000A"/>
          <w:spacing w:val="-3"/>
          <w:sz w:val="16"/>
        </w:rPr>
        <w:t> </w:t>
      </w:r>
      <w:r>
        <w:rPr>
          <w:color w:val="00000A"/>
          <w:sz w:val="16"/>
        </w:rPr>
        <w:t>da</w:t>
      </w:r>
      <w:r>
        <w:rPr>
          <w:color w:val="00000A"/>
          <w:spacing w:val="-1"/>
          <w:sz w:val="16"/>
        </w:rPr>
        <w:t> </w:t>
      </w:r>
      <w:r>
        <w:rPr>
          <w:color w:val="00000A"/>
          <w:sz w:val="16"/>
        </w:rPr>
        <w:t>quelli</w:t>
      </w:r>
      <w:r>
        <w:rPr>
          <w:color w:val="00000A"/>
          <w:spacing w:val="-3"/>
          <w:sz w:val="16"/>
        </w:rPr>
        <w:t> </w:t>
      </w:r>
      <w:r>
        <w:rPr>
          <w:color w:val="00000A"/>
          <w:sz w:val="16"/>
        </w:rPr>
        <w:t>già </w:t>
      </w:r>
      <w:r>
        <w:rPr>
          <w:color w:val="00000A"/>
          <w:spacing w:val="-2"/>
          <w:sz w:val="16"/>
        </w:rPr>
        <w:t>indicati.</w:t>
      </w:r>
    </w:p>
    <w:p>
      <w:pPr>
        <w:pStyle w:val="ListParagraph"/>
        <w:numPr>
          <w:ilvl w:val="0"/>
          <w:numId w:val="3"/>
        </w:numPr>
        <w:tabs>
          <w:tab w:pos="358" w:val="left" w:leader="none"/>
        </w:tabs>
        <w:spacing w:line="240" w:lineRule="auto" w:before="0" w:after="0"/>
        <w:ind w:left="132" w:right="189" w:firstLine="0"/>
        <w:jc w:val="left"/>
        <w:rPr>
          <w:sz w:val="16"/>
        </w:rPr>
      </w:pPr>
      <w:r>
        <w:rPr>
          <w:color w:val="00000A"/>
          <w:sz w:val="16"/>
        </w:rPr>
        <w:t>Laddove la richiesta non sia sottoscritta dall’interessato in presenza del dipendente addetto, la stessa già sottoscritta deve essere presentata</w:t>
      </w:r>
      <w:r>
        <w:rPr>
          <w:color w:val="00000A"/>
          <w:spacing w:val="40"/>
          <w:sz w:val="16"/>
        </w:rPr>
        <w:t> </w:t>
      </w:r>
      <w:r>
        <w:rPr>
          <w:color w:val="00000A"/>
          <w:sz w:val="16"/>
        </w:rPr>
        <w:t>unitamente a copia fotostatica non autenticata di documento di identità del sottoscrittore.</w:t>
      </w:r>
    </w:p>
    <w:p>
      <w:pPr>
        <w:pStyle w:val="BodyText"/>
        <w:spacing w:before="1"/>
        <w:ind w:left="0"/>
        <w:rPr>
          <w:sz w:val="16"/>
        </w:rPr>
      </w:pPr>
      <w:r>
        <w:rPr/>
        <mc:AlternateContent>
          <mc:Choice Requires="wps">
            <w:drawing>
              <wp:anchor distT="0" distB="0" distL="0" distR="0" allowOverlap="1" layoutInCell="1" locked="0" behindDoc="1" simplePos="0" relativeHeight="487589376">
                <wp:simplePos x="0" y="0"/>
                <wp:positionH relativeFrom="page">
                  <wp:posOffset>719327</wp:posOffset>
                </wp:positionH>
                <wp:positionV relativeFrom="paragraph">
                  <wp:posOffset>139986</wp:posOffset>
                </wp:positionV>
                <wp:extent cx="6071870" cy="127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6071870" cy="1270"/>
                        </a:xfrm>
                        <a:custGeom>
                          <a:avLst/>
                          <a:gdLst/>
                          <a:ahLst/>
                          <a:cxnLst/>
                          <a:rect l="l" t="t" r="r" b="b"/>
                          <a:pathLst>
                            <a:path w="6071870" h="0">
                              <a:moveTo>
                                <a:pt x="0" y="0"/>
                              </a:moveTo>
                              <a:lnTo>
                                <a:pt x="6071791" y="0"/>
                              </a:lnTo>
                            </a:path>
                          </a:pathLst>
                        </a:custGeom>
                        <a:ln w="8214">
                          <a:solidFill>
                            <a:srgbClr val="000009"/>
                          </a:solidFill>
                          <a:prstDash val="solid"/>
                        </a:ln>
                      </wps:spPr>
                      <wps:bodyPr wrap="square" lIns="0" tIns="0" rIns="0" bIns="0" rtlCol="0">
                        <a:prstTxWarp prst="textNoShape">
                          <a:avLst/>
                        </a:prstTxWarp>
                        <a:noAutofit/>
                      </wps:bodyPr>
                    </wps:wsp>
                  </a:graphicData>
                </a:graphic>
              </wp:anchor>
            </w:drawing>
          </mc:Choice>
          <mc:Fallback>
            <w:pict>
              <v:shape style="position:absolute;margin-left:56.639999pt;margin-top:11.02254pt;width:478.1pt;height:.1pt;mso-position-horizontal-relative:page;mso-position-vertical-relative:paragraph;z-index:-15727104;mso-wrap-distance-left:0;mso-wrap-distance-right:0" id="docshape11" coordorigin="1133,220" coordsize="9562,0" path="m1133,220l10695,220e" filled="false" stroked="true" strokeweight=".646802pt" strokecolor="#000009">
                <v:path arrowok="t"/>
                <v:stroke dashstyle="solid"/>
                <w10:wrap type="topAndBottom"/>
              </v:shape>
            </w:pict>
          </mc:Fallback>
        </mc:AlternateContent>
      </w:r>
    </w:p>
    <w:p>
      <w:pPr>
        <w:spacing w:after="0"/>
        <w:rPr>
          <w:sz w:val="16"/>
        </w:rPr>
        <w:sectPr>
          <w:headerReference w:type="default" r:id="rId5"/>
          <w:footerReference w:type="default" r:id="rId6"/>
          <w:type w:val="continuous"/>
          <w:pgSz w:w="11910" w:h="16840"/>
          <w:pgMar w:header="540" w:footer="1621" w:top="1920" w:bottom="1820" w:left="1000" w:right="940"/>
          <w:pgNumType w:start="1"/>
        </w:sectPr>
      </w:pPr>
    </w:p>
    <w:p>
      <w:pPr>
        <w:pStyle w:val="Heading1"/>
        <w:spacing w:before="240"/>
        <w:ind w:left="0" w:right="59"/>
        <w:jc w:val="center"/>
      </w:pPr>
      <w:r>
        <w:rPr>
          <w:color w:val="00000A"/>
        </w:rPr>
        <w:t>Informativa</w:t>
      </w:r>
      <w:r>
        <w:rPr>
          <w:color w:val="00000A"/>
          <w:spacing w:val="-4"/>
        </w:rPr>
        <w:t> </w:t>
      </w:r>
      <w:r>
        <w:rPr>
          <w:color w:val="00000A"/>
        </w:rPr>
        <w:t>sul trattamento</w:t>
      </w:r>
      <w:r>
        <w:rPr>
          <w:color w:val="00000A"/>
          <w:spacing w:val="-6"/>
        </w:rPr>
        <w:t> </w:t>
      </w:r>
      <w:r>
        <w:rPr>
          <w:color w:val="00000A"/>
        </w:rPr>
        <w:t>dei</w:t>
      </w:r>
      <w:r>
        <w:rPr>
          <w:color w:val="00000A"/>
          <w:spacing w:val="-3"/>
        </w:rPr>
        <w:t> </w:t>
      </w:r>
      <w:r>
        <w:rPr>
          <w:color w:val="00000A"/>
        </w:rPr>
        <w:t>dati</w:t>
      </w:r>
      <w:r>
        <w:rPr>
          <w:color w:val="00000A"/>
          <w:spacing w:val="-3"/>
        </w:rPr>
        <w:t> </w:t>
      </w:r>
      <w:r>
        <w:rPr>
          <w:color w:val="00000A"/>
        </w:rPr>
        <w:t>personali</w:t>
      </w:r>
      <w:r>
        <w:rPr>
          <w:color w:val="00000A"/>
          <w:spacing w:val="-3"/>
        </w:rPr>
        <w:t> </w:t>
      </w:r>
      <w:r>
        <w:rPr>
          <w:color w:val="00000A"/>
          <w:spacing w:val="-2"/>
        </w:rPr>
        <w:t>trattati</w:t>
      </w:r>
    </w:p>
    <w:p>
      <w:pPr>
        <w:spacing w:before="0"/>
        <w:ind w:left="1941" w:right="1997" w:firstLine="0"/>
        <w:jc w:val="center"/>
        <w:rPr>
          <w:b/>
          <w:sz w:val="22"/>
        </w:rPr>
      </w:pPr>
      <w:r>
        <w:rPr>
          <w:b/>
          <w:color w:val="00000A"/>
          <w:sz w:val="22"/>
        </w:rPr>
        <w:t>per</w:t>
      </w:r>
      <w:r>
        <w:rPr>
          <w:b/>
          <w:color w:val="00000A"/>
          <w:spacing w:val="-4"/>
          <w:sz w:val="22"/>
        </w:rPr>
        <w:t> </w:t>
      </w:r>
      <w:r>
        <w:rPr>
          <w:b/>
          <w:color w:val="00000A"/>
          <w:sz w:val="22"/>
        </w:rPr>
        <w:t>la</w:t>
      </w:r>
      <w:r>
        <w:rPr>
          <w:b/>
          <w:color w:val="00000A"/>
          <w:spacing w:val="-3"/>
          <w:sz w:val="22"/>
        </w:rPr>
        <w:t> </w:t>
      </w:r>
      <w:r>
        <w:rPr>
          <w:b/>
          <w:color w:val="00000A"/>
          <w:sz w:val="22"/>
        </w:rPr>
        <w:t>Richiesta</w:t>
      </w:r>
      <w:r>
        <w:rPr>
          <w:b/>
          <w:color w:val="00000A"/>
          <w:spacing w:val="-4"/>
          <w:sz w:val="22"/>
        </w:rPr>
        <w:t> </w:t>
      </w:r>
      <w:r>
        <w:rPr>
          <w:b/>
          <w:color w:val="00000A"/>
          <w:sz w:val="22"/>
        </w:rPr>
        <w:t>di</w:t>
      </w:r>
      <w:r>
        <w:rPr>
          <w:b/>
          <w:color w:val="00000A"/>
          <w:spacing w:val="-6"/>
          <w:sz w:val="22"/>
        </w:rPr>
        <w:t> </w:t>
      </w:r>
      <w:r>
        <w:rPr>
          <w:b/>
          <w:color w:val="00000A"/>
          <w:sz w:val="22"/>
        </w:rPr>
        <w:t>accesso</w:t>
      </w:r>
      <w:r>
        <w:rPr>
          <w:b/>
          <w:color w:val="00000A"/>
          <w:spacing w:val="-7"/>
          <w:sz w:val="22"/>
        </w:rPr>
        <w:t> </w:t>
      </w:r>
      <w:r>
        <w:rPr>
          <w:b/>
          <w:color w:val="00000A"/>
          <w:sz w:val="22"/>
        </w:rPr>
        <w:t>formale</w:t>
      </w:r>
      <w:r>
        <w:rPr>
          <w:b/>
          <w:color w:val="00000A"/>
          <w:spacing w:val="-6"/>
          <w:sz w:val="22"/>
        </w:rPr>
        <w:t> </w:t>
      </w:r>
      <w:r>
        <w:rPr>
          <w:b/>
          <w:color w:val="00000A"/>
          <w:sz w:val="22"/>
        </w:rPr>
        <w:t>ai</w:t>
      </w:r>
      <w:r>
        <w:rPr>
          <w:b/>
          <w:color w:val="00000A"/>
          <w:spacing w:val="-4"/>
          <w:sz w:val="22"/>
        </w:rPr>
        <w:t> </w:t>
      </w:r>
      <w:r>
        <w:rPr>
          <w:b/>
          <w:color w:val="00000A"/>
          <w:sz w:val="22"/>
        </w:rPr>
        <w:t>documenti</w:t>
      </w:r>
      <w:r>
        <w:rPr>
          <w:b/>
          <w:color w:val="00000A"/>
          <w:spacing w:val="-1"/>
          <w:sz w:val="22"/>
        </w:rPr>
        <w:t> </w:t>
      </w:r>
      <w:r>
        <w:rPr>
          <w:b/>
          <w:color w:val="00000A"/>
          <w:sz w:val="22"/>
        </w:rPr>
        <w:t>amministrativi Art. 13 del Regolamento UE 2016/679</w:t>
      </w:r>
    </w:p>
    <w:p>
      <w:pPr>
        <w:pStyle w:val="BodyText"/>
        <w:spacing w:before="1"/>
        <w:ind w:left="0"/>
        <w:rPr>
          <w:b/>
        </w:rPr>
      </w:pPr>
    </w:p>
    <w:p>
      <w:pPr>
        <w:pStyle w:val="BodyText"/>
        <w:ind w:right="186"/>
        <w:jc w:val="both"/>
      </w:pPr>
      <w:r>
        <w:rPr>
          <w:color w:val="00000A"/>
        </w:rPr>
        <w:t>Il presente documento fornisce l’informativa sul trattamento dei dati personali, forniti dal richiedente in qualità di interessato, effettuato nell’ambito della gestione delle istanze di accesso formale ai documenti amministrativi, ai sensi degli artt. 22 e ss. L. n. 241/1990 e s.m.i.</w:t>
      </w:r>
    </w:p>
    <w:p>
      <w:pPr>
        <w:pStyle w:val="Heading1"/>
        <w:spacing w:before="243"/>
        <w:jc w:val="left"/>
      </w:pPr>
      <w:r>
        <w:rPr>
          <w:color w:val="00000A"/>
        </w:rPr>
        <w:t>Titolare</w:t>
      </w:r>
      <w:r>
        <w:rPr>
          <w:color w:val="00000A"/>
          <w:spacing w:val="-3"/>
        </w:rPr>
        <w:t> </w:t>
      </w:r>
      <w:r>
        <w:rPr>
          <w:color w:val="00000A"/>
        </w:rPr>
        <w:t>del</w:t>
      </w:r>
      <w:r>
        <w:rPr>
          <w:color w:val="00000A"/>
          <w:spacing w:val="-3"/>
        </w:rPr>
        <w:t> </w:t>
      </w:r>
      <w:r>
        <w:rPr>
          <w:color w:val="00000A"/>
          <w:spacing w:val="-2"/>
        </w:rPr>
        <w:t>Trattamento</w:t>
      </w:r>
    </w:p>
    <w:p>
      <w:pPr>
        <w:pStyle w:val="BodyText"/>
        <w:spacing w:before="1"/>
      </w:pPr>
      <w:r>
        <w:rPr>
          <w:color w:val="00000A"/>
        </w:rPr>
        <w:t>Titolare</w:t>
      </w:r>
      <w:r>
        <w:rPr>
          <w:color w:val="00000A"/>
          <w:spacing w:val="59"/>
        </w:rPr>
        <w:t> </w:t>
      </w:r>
      <w:r>
        <w:rPr>
          <w:color w:val="00000A"/>
        </w:rPr>
        <w:t>del</w:t>
      </w:r>
      <w:r>
        <w:rPr>
          <w:color w:val="00000A"/>
          <w:spacing w:val="63"/>
        </w:rPr>
        <w:t> </w:t>
      </w:r>
      <w:r>
        <w:rPr>
          <w:color w:val="00000A"/>
        </w:rPr>
        <w:t>trattamento</w:t>
      </w:r>
      <w:r>
        <w:rPr>
          <w:color w:val="00000A"/>
          <w:spacing w:val="59"/>
        </w:rPr>
        <w:t> </w:t>
      </w:r>
      <w:r>
        <w:rPr>
          <w:color w:val="00000A"/>
        </w:rPr>
        <w:t>dei</w:t>
      </w:r>
      <w:r>
        <w:rPr>
          <w:color w:val="00000A"/>
          <w:spacing w:val="61"/>
        </w:rPr>
        <w:t> </w:t>
      </w:r>
      <w:r>
        <w:rPr>
          <w:color w:val="00000A"/>
        </w:rPr>
        <w:t>Suoi</w:t>
      </w:r>
      <w:r>
        <w:rPr>
          <w:color w:val="00000A"/>
          <w:spacing w:val="63"/>
        </w:rPr>
        <w:t> </w:t>
      </w:r>
      <w:r>
        <w:rPr>
          <w:color w:val="00000A"/>
        </w:rPr>
        <w:t>dati</w:t>
      </w:r>
      <w:r>
        <w:rPr>
          <w:color w:val="00000A"/>
          <w:spacing w:val="61"/>
        </w:rPr>
        <w:t> </w:t>
      </w:r>
      <w:r>
        <w:rPr>
          <w:color w:val="00000A"/>
        </w:rPr>
        <w:t>personali</w:t>
      </w:r>
      <w:r>
        <w:rPr>
          <w:color w:val="00000A"/>
          <w:spacing w:val="62"/>
        </w:rPr>
        <w:t> </w:t>
      </w:r>
      <w:r>
        <w:rPr>
          <w:color w:val="00000A"/>
        </w:rPr>
        <w:t>è</w:t>
      </w:r>
      <w:r>
        <w:rPr>
          <w:color w:val="00000A"/>
          <w:spacing w:val="63"/>
        </w:rPr>
        <w:t> </w:t>
      </w:r>
      <w:r>
        <w:rPr>
          <w:color w:val="00000A"/>
        </w:rPr>
        <w:t>Azienda</w:t>
      </w:r>
      <w:r>
        <w:rPr>
          <w:color w:val="00000A"/>
          <w:spacing w:val="61"/>
        </w:rPr>
        <w:t> </w:t>
      </w:r>
      <w:r>
        <w:rPr>
          <w:color w:val="00000A"/>
        </w:rPr>
        <w:t>Ospedale-Università</w:t>
      </w:r>
      <w:r>
        <w:rPr>
          <w:color w:val="00000A"/>
          <w:spacing w:val="61"/>
        </w:rPr>
        <w:t> </w:t>
      </w:r>
      <w:r>
        <w:rPr>
          <w:color w:val="00000A"/>
        </w:rPr>
        <w:t>Padova,</w:t>
      </w:r>
      <w:r>
        <w:rPr>
          <w:color w:val="00000A"/>
          <w:spacing w:val="63"/>
        </w:rPr>
        <w:t> </w:t>
      </w:r>
      <w:r>
        <w:rPr>
          <w:color w:val="00000A"/>
        </w:rPr>
        <w:t>il</w:t>
      </w:r>
      <w:r>
        <w:rPr>
          <w:color w:val="00000A"/>
          <w:spacing w:val="61"/>
        </w:rPr>
        <w:t> </w:t>
      </w:r>
      <w:r>
        <w:rPr>
          <w:color w:val="00000A"/>
        </w:rPr>
        <w:t>cui</w:t>
      </w:r>
      <w:r>
        <w:rPr>
          <w:color w:val="00000A"/>
          <w:spacing w:val="62"/>
        </w:rPr>
        <w:t> </w:t>
      </w:r>
      <w:r>
        <w:rPr>
          <w:color w:val="00000A"/>
          <w:spacing w:val="-2"/>
        </w:rPr>
        <w:t>legale</w:t>
      </w:r>
    </w:p>
    <w:p>
      <w:pPr>
        <w:pStyle w:val="BodyText"/>
      </w:pPr>
      <w:r>
        <w:rPr>
          <w:color w:val="00000A"/>
        </w:rPr>
        <w:t>rappresentante</w:t>
      </w:r>
      <w:r>
        <w:rPr>
          <w:color w:val="00000A"/>
          <w:spacing w:val="20"/>
        </w:rPr>
        <w:t> </w:t>
      </w:r>
      <w:r>
        <w:rPr>
          <w:color w:val="00000A"/>
        </w:rPr>
        <w:t>è</w:t>
      </w:r>
      <w:r>
        <w:rPr>
          <w:color w:val="00000A"/>
          <w:spacing w:val="19"/>
        </w:rPr>
        <w:t> </w:t>
      </w:r>
      <w:r>
        <w:rPr>
          <w:color w:val="00000A"/>
        </w:rPr>
        <w:t>il</w:t>
      </w:r>
      <w:r>
        <w:rPr>
          <w:color w:val="00000A"/>
          <w:spacing w:val="18"/>
        </w:rPr>
        <w:t> </w:t>
      </w:r>
      <w:r>
        <w:rPr>
          <w:color w:val="00000A"/>
        </w:rPr>
        <w:t>Direttore</w:t>
      </w:r>
      <w:r>
        <w:rPr>
          <w:color w:val="00000A"/>
          <w:spacing w:val="20"/>
        </w:rPr>
        <w:t> </w:t>
      </w:r>
      <w:r>
        <w:rPr>
          <w:color w:val="00000A"/>
        </w:rPr>
        <w:t>Generale</w:t>
      </w:r>
      <w:r>
        <w:rPr>
          <w:color w:val="00000A"/>
          <w:spacing w:val="20"/>
        </w:rPr>
        <w:t> </w:t>
      </w:r>
      <w:r>
        <w:rPr>
          <w:color w:val="00000A"/>
        </w:rPr>
        <w:t>pro</w:t>
      </w:r>
      <w:r>
        <w:rPr>
          <w:color w:val="00000A"/>
          <w:spacing w:val="20"/>
        </w:rPr>
        <w:t> </w:t>
      </w:r>
      <w:r>
        <w:rPr>
          <w:color w:val="00000A"/>
        </w:rPr>
        <w:t>tempore,</w:t>
      </w:r>
      <w:r>
        <w:rPr>
          <w:color w:val="00000A"/>
          <w:spacing w:val="18"/>
        </w:rPr>
        <w:t> </w:t>
      </w:r>
      <w:r>
        <w:rPr>
          <w:color w:val="00000A"/>
        </w:rPr>
        <w:t>che</w:t>
      </w:r>
      <w:r>
        <w:rPr>
          <w:color w:val="00000A"/>
          <w:spacing w:val="20"/>
        </w:rPr>
        <w:t> </w:t>
      </w:r>
      <w:r>
        <w:rPr>
          <w:color w:val="00000A"/>
        </w:rPr>
        <w:t>ha</w:t>
      </w:r>
      <w:r>
        <w:rPr>
          <w:color w:val="00000A"/>
          <w:spacing w:val="20"/>
        </w:rPr>
        <w:t> </w:t>
      </w:r>
      <w:r>
        <w:rPr>
          <w:color w:val="00000A"/>
        </w:rPr>
        <w:t>sede</w:t>
      </w:r>
      <w:r>
        <w:rPr>
          <w:color w:val="00000A"/>
          <w:spacing w:val="20"/>
        </w:rPr>
        <w:t> </w:t>
      </w:r>
      <w:r>
        <w:rPr>
          <w:color w:val="00000A"/>
        </w:rPr>
        <w:t>in via</w:t>
      </w:r>
      <w:r>
        <w:rPr>
          <w:color w:val="00000A"/>
          <w:spacing w:val="18"/>
        </w:rPr>
        <w:t> </w:t>
      </w:r>
      <w:r>
        <w:rPr>
          <w:color w:val="00000A"/>
        </w:rPr>
        <w:t>Via</w:t>
      </w:r>
      <w:r>
        <w:rPr>
          <w:color w:val="00000A"/>
          <w:spacing w:val="18"/>
        </w:rPr>
        <w:t> </w:t>
      </w:r>
      <w:r>
        <w:rPr>
          <w:color w:val="00000A"/>
        </w:rPr>
        <w:t>Giustiniani,</w:t>
      </w:r>
      <w:r>
        <w:rPr>
          <w:color w:val="00000A"/>
          <w:spacing w:val="18"/>
        </w:rPr>
        <w:t> </w:t>
      </w:r>
      <w:r>
        <w:rPr>
          <w:color w:val="00000A"/>
        </w:rPr>
        <w:t>2</w:t>
      </w:r>
      <w:r>
        <w:rPr>
          <w:color w:val="00000A"/>
          <w:spacing w:val="21"/>
        </w:rPr>
        <w:t> </w:t>
      </w:r>
      <w:r>
        <w:rPr>
          <w:color w:val="00000A"/>
        </w:rPr>
        <w:t>-</w:t>
      </w:r>
      <w:r>
        <w:rPr>
          <w:color w:val="00000A"/>
          <w:spacing w:val="19"/>
        </w:rPr>
        <w:t> </w:t>
      </w:r>
      <w:r>
        <w:rPr>
          <w:color w:val="00000A"/>
        </w:rPr>
        <w:t>35128</w:t>
      </w:r>
      <w:r>
        <w:rPr>
          <w:color w:val="00000A"/>
          <w:spacing w:val="20"/>
        </w:rPr>
        <w:t> </w:t>
      </w:r>
      <w:r>
        <w:rPr>
          <w:color w:val="00000A"/>
        </w:rPr>
        <w:t>Padova contattatile all'indirizzo mail </w:t>
      </w:r>
      <w:hyperlink r:id="rId8">
        <w:r>
          <w:rPr>
            <w:color w:val="0000FF"/>
            <w:u w:val="single" w:color="0000FF"/>
          </w:rPr>
          <w:t>protocollo.aopd@aopd.veneto.it</w:t>
        </w:r>
      </w:hyperlink>
    </w:p>
    <w:p>
      <w:pPr>
        <w:pStyle w:val="Heading1"/>
        <w:spacing w:before="267"/>
      </w:pPr>
      <w:r>
        <w:rPr>
          <w:color w:val="00000A"/>
        </w:rPr>
        <w:t>Responsabile</w:t>
      </w:r>
      <w:r>
        <w:rPr>
          <w:color w:val="00000A"/>
          <w:spacing w:val="-3"/>
        </w:rPr>
        <w:t> </w:t>
      </w:r>
      <w:r>
        <w:rPr>
          <w:color w:val="00000A"/>
        </w:rPr>
        <w:t>della</w:t>
      </w:r>
      <w:r>
        <w:rPr>
          <w:color w:val="00000A"/>
          <w:spacing w:val="-4"/>
        </w:rPr>
        <w:t> </w:t>
      </w:r>
      <w:r>
        <w:rPr>
          <w:color w:val="00000A"/>
        </w:rPr>
        <w:t>protezione</w:t>
      </w:r>
      <w:r>
        <w:rPr>
          <w:color w:val="00000A"/>
          <w:spacing w:val="-6"/>
        </w:rPr>
        <w:t> </w:t>
      </w:r>
      <w:r>
        <w:rPr>
          <w:color w:val="00000A"/>
        </w:rPr>
        <w:t>dei</w:t>
      </w:r>
      <w:r>
        <w:rPr>
          <w:color w:val="00000A"/>
          <w:spacing w:val="-2"/>
        </w:rPr>
        <w:t> </w:t>
      </w:r>
      <w:r>
        <w:rPr>
          <w:color w:val="00000A"/>
        </w:rPr>
        <w:t>dati</w:t>
      </w:r>
      <w:r>
        <w:rPr>
          <w:color w:val="00000A"/>
          <w:spacing w:val="-3"/>
        </w:rPr>
        <w:t> </w:t>
      </w:r>
      <w:r>
        <w:rPr>
          <w:color w:val="00000A"/>
          <w:spacing w:val="-2"/>
        </w:rPr>
        <w:t>personali</w:t>
      </w:r>
    </w:p>
    <w:p>
      <w:pPr>
        <w:pStyle w:val="BodyText"/>
        <w:ind w:right="187"/>
        <w:jc w:val="both"/>
      </w:pPr>
      <w:r>
        <w:rPr>
          <w:color w:val="00000A"/>
        </w:rPr>
        <w:t>Il Titolare del trattamento dei dati personali ha individuato, così come previsto dall’articolo 37 del Regolamento UE 2016/679, il proprio Responsabile della Protezione dei Dati personali, che può essere contattato all’indirizzo e-mail </w:t>
      </w:r>
      <w:hyperlink r:id="rId9">
        <w:r>
          <w:rPr>
            <w:color w:val="0000FF"/>
            <w:u w:val="single" w:color="0000FF"/>
          </w:rPr>
          <w:t>rpd.aopd@aopd.veneto.it</w:t>
        </w:r>
      </w:hyperlink>
    </w:p>
    <w:p>
      <w:pPr>
        <w:pStyle w:val="BodyText"/>
        <w:spacing w:before="1"/>
        <w:ind w:left="0"/>
      </w:pPr>
    </w:p>
    <w:p>
      <w:pPr>
        <w:pStyle w:val="Heading1"/>
      </w:pPr>
      <w:r>
        <w:rPr>
          <w:color w:val="00000A"/>
        </w:rPr>
        <w:t>Finalità</w:t>
      </w:r>
      <w:r>
        <w:rPr>
          <w:color w:val="00000A"/>
          <w:spacing w:val="-4"/>
        </w:rPr>
        <w:t> </w:t>
      </w:r>
      <w:r>
        <w:rPr>
          <w:color w:val="00000A"/>
        </w:rPr>
        <w:t>del</w:t>
      </w:r>
      <w:r>
        <w:rPr>
          <w:color w:val="00000A"/>
          <w:spacing w:val="-4"/>
        </w:rPr>
        <w:t> </w:t>
      </w:r>
      <w:r>
        <w:rPr>
          <w:color w:val="00000A"/>
        </w:rPr>
        <w:t>trattamento</w:t>
      </w:r>
      <w:r>
        <w:rPr>
          <w:color w:val="00000A"/>
          <w:spacing w:val="-2"/>
        </w:rPr>
        <w:t> </w:t>
      </w:r>
      <w:r>
        <w:rPr>
          <w:color w:val="00000A"/>
        </w:rPr>
        <w:t>e</w:t>
      </w:r>
      <w:r>
        <w:rPr>
          <w:color w:val="00000A"/>
          <w:spacing w:val="-6"/>
        </w:rPr>
        <w:t> </w:t>
      </w:r>
      <w:r>
        <w:rPr>
          <w:color w:val="00000A"/>
        </w:rPr>
        <w:t>base</w:t>
      </w:r>
      <w:r>
        <w:rPr>
          <w:color w:val="00000A"/>
          <w:spacing w:val="-3"/>
        </w:rPr>
        <w:t> </w:t>
      </w:r>
      <w:r>
        <w:rPr>
          <w:color w:val="00000A"/>
          <w:spacing w:val="-2"/>
        </w:rPr>
        <w:t>giuridica</w:t>
      </w:r>
    </w:p>
    <w:p>
      <w:pPr>
        <w:pStyle w:val="BodyText"/>
        <w:ind w:right="187"/>
        <w:jc w:val="both"/>
      </w:pPr>
      <w:r>
        <w:rPr>
          <w:color w:val="00000A"/>
        </w:rPr>
        <w:t>I Suoi dati personali verranno trattati per la gestione dell’istanza e del procedimento di accesso formale ai documenti amministrativi e lo svolgimento di funzioni istituzionali attribuiti della normativa vigente a</w:t>
      </w:r>
      <w:r>
        <w:rPr>
          <w:color w:val="00000A"/>
          <w:spacing w:val="40"/>
        </w:rPr>
        <w:t> </w:t>
      </w:r>
      <w:r>
        <w:rPr>
          <w:color w:val="00000A"/>
        </w:rPr>
        <w:t>questa Azienda, ai sensi degli artt. 22 e ss. L. n. 241/1990 e s.m.i.</w:t>
      </w:r>
    </w:p>
    <w:p>
      <w:pPr>
        <w:pStyle w:val="BodyText"/>
        <w:spacing w:before="1"/>
        <w:ind w:right="187"/>
        <w:jc w:val="both"/>
      </w:pPr>
      <w:r>
        <w:rPr>
          <w:color w:val="00000A"/>
        </w:rPr>
        <w:t>La base giuridica del trattamento è costituita dall’adempimento di un obbligo legale al quale è soggetto il Titolare</w:t>
      </w:r>
      <w:r>
        <w:rPr>
          <w:color w:val="00000A"/>
          <w:spacing w:val="-2"/>
        </w:rPr>
        <w:t> </w:t>
      </w:r>
      <w:r>
        <w:rPr>
          <w:color w:val="00000A"/>
        </w:rPr>
        <w:t>(art.</w:t>
      </w:r>
      <w:r>
        <w:rPr>
          <w:color w:val="00000A"/>
          <w:spacing w:val="-4"/>
        </w:rPr>
        <w:t> </w:t>
      </w:r>
      <w:r>
        <w:rPr>
          <w:color w:val="00000A"/>
        </w:rPr>
        <w:t>6,</w:t>
      </w:r>
      <w:r>
        <w:rPr>
          <w:color w:val="00000A"/>
          <w:spacing w:val="-2"/>
        </w:rPr>
        <w:t> </w:t>
      </w:r>
      <w:r>
        <w:rPr>
          <w:color w:val="00000A"/>
        </w:rPr>
        <w:t>par.1,</w:t>
      </w:r>
      <w:r>
        <w:rPr>
          <w:color w:val="00000A"/>
          <w:spacing w:val="-4"/>
        </w:rPr>
        <w:t> </w:t>
      </w:r>
      <w:r>
        <w:rPr>
          <w:color w:val="00000A"/>
        </w:rPr>
        <w:t>lettera</w:t>
      </w:r>
      <w:r>
        <w:rPr>
          <w:color w:val="00000A"/>
          <w:spacing w:val="-2"/>
        </w:rPr>
        <w:t> </w:t>
      </w:r>
      <w:r>
        <w:rPr>
          <w:color w:val="00000A"/>
        </w:rPr>
        <w:t>c)</w:t>
      </w:r>
      <w:r>
        <w:rPr>
          <w:color w:val="00000A"/>
          <w:spacing w:val="-2"/>
        </w:rPr>
        <w:t> </w:t>
      </w:r>
      <w:r>
        <w:rPr>
          <w:color w:val="00000A"/>
        </w:rPr>
        <w:t>del GDPR)</w:t>
      </w:r>
      <w:r>
        <w:rPr>
          <w:color w:val="00000A"/>
          <w:spacing w:val="-2"/>
        </w:rPr>
        <w:t> </w:t>
      </w:r>
      <w:r>
        <w:rPr>
          <w:color w:val="00000A"/>
        </w:rPr>
        <w:t>e</w:t>
      </w:r>
      <w:r>
        <w:rPr>
          <w:color w:val="00000A"/>
          <w:spacing w:val="-2"/>
        </w:rPr>
        <w:t> </w:t>
      </w:r>
      <w:r>
        <w:rPr>
          <w:color w:val="00000A"/>
        </w:rPr>
        <w:t>lo</w:t>
      </w:r>
      <w:r>
        <w:rPr>
          <w:color w:val="00000A"/>
          <w:spacing w:val="-1"/>
        </w:rPr>
        <w:t> </w:t>
      </w:r>
      <w:r>
        <w:rPr>
          <w:color w:val="00000A"/>
        </w:rPr>
        <w:t>svolgimento di</w:t>
      </w:r>
      <w:r>
        <w:rPr>
          <w:color w:val="00000A"/>
          <w:spacing w:val="-4"/>
        </w:rPr>
        <w:t> </w:t>
      </w:r>
      <w:r>
        <w:rPr>
          <w:color w:val="00000A"/>
        </w:rPr>
        <w:t>funzioni</w:t>
      </w:r>
      <w:r>
        <w:rPr>
          <w:color w:val="00000A"/>
          <w:spacing w:val="-2"/>
        </w:rPr>
        <w:t> </w:t>
      </w:r>
      <w:r>
        <w:rPr>
          <w:color w:val="00000A"/>
        </w:rPr>
        <w:t>istituzionali</w:t>
      </w:r>
      <w:r>
        <w:rPr>
          <w:color w:val="00000A"/>
          <w:spacing w:val="-2"/>
        </w:rPr>
        <w:t> </w:t>
      </w:r>
      <w:r>
        <w:rPr>
          <w:color w:val="00000A"/>
        </w:rPr>
        <w:t>attribuite</w:t>
      </w:r>
      <w:r>
        <w:rPr>
          <w:color w:val="00000A"/>
          <w:spacing w:val="-2"/>
        </w:rPr>
        <w:t> </w:t>
      </w:r>
      <w:r>
        <w:rPr>
          <w:color w:val="00000A"/>
        </w:rPr>
        <w:t>dalla</w:t>
      </w:r>
      <w:r>
        <w:rPr>
          <w:color w:val="00000A"/>
          <w:spacing w:val="-2"/>
        </w:rPr>
        <w:t> </w:t>
      </w:r>
      <w:r>
        <w:rPr>
          <w:color w:val="00000A"/>
        </w:rPr>
        <w:t>normativa vigente a questa Azienda.</w:t>
      </w:r>
    </w:p>
    <w:p>
      <w:pPr>
        <w:pStyle w:val="Heading1"/>
        <w:spacing w:before="267"/>
      </w:pPr>
      <w:r>
        <w:rPr>
          <w:color w:val="00000A"/>
        </w:rPr>
        <w:t>Categorie</w:t>
      </w:r>
      <w:r>
        <w:rPr>
          <w:color w:val="00000A"/>
          <w:spacing w:val="-7"/>
        </w:rPr>
        <w:t> </w:t>
      </w:r>
      <w:r>
        <w:rPr>
          <w:color w:val="00000A"/>
        </w:rPr>
        <w:t>di</w:t>
      </w:r>
      <w:r>
        <w:rPr>
          <w:color w:val="00000A"/>
          <w:spacing w:val="-1"/>
        </w:rPr>
        <w:t> </w:t>
      </w:r>
      <w:r>
        <w:rPr>
          <w:color w:val="00000A"/>
        </w:rPr>
        <w:t>dati</w:t>
      </w:r>
      <w:r>
        <w:rPr>
          <w:color w:val="00000A"/>
          <w:spacing w:val="-3"/>
        </w:rPr>
        <w:t> </w:t>
      </w:r>
      <w:r>
        <w:rPr>
          <w:color w:val="00000A"/>
        </w:rPr>
        <w:t>personali</w:t>
      </w:r>
      <w:r>
        <w:rPr>
          <w:color w:val="00000A"/>
          <w:spacing w:val="-4"/>
        </w:rPr>
        <w:t> </w:t>
      </w:r>
      <w:r>
        <w:rPr>
          <w:color w:val="00000A"/>
        </w:rPr>
        <w:t>oggetto</w:t>
      </w:r>
      <w:r>
        <w:rPr>
          <w:color w:val="00000A"/>
          <w:spacing w:val="1"/>
        </w:rPr>
        <w:t> </w:t>
      </w:r>
      <w:r>
        <w:rPr>
          <w:color w:val="00000A"/>
        </w:rPr>
        <w:t>di</w:t>
      </w:r>
      <w:r>
        <w:rPr>
          <w:color w:val="00000A"/>
          <w:spacing w:val="-3"/>
        </w:rPr>
        <w:t> </w:t>
      </w:r>
      <w:r>
        <w:rPr>
          <w:color w:val="00000A"/>
          <w:spacing w:val="-2"/>
        </w:rPr>
        <w:t>trattamento</w:t>
      </w:r>
    </w:p>
    <w:p>
      <w:pPr>
        <w:pStyle w:val="BodyText"/>
        <w:ind w:right="188"/>
        <w:jc w:val="both"/>
      </w:pPr>
      <w:r>
        <w:rPr>
          <w:color w:val="00000A"/>
        </w:rPr>
        <w:t>I dati personali trattati per la gestione dell’istanza di accesso formale ai documenti amministrativi sono anagrafici e di contatto.</w:t>
      </w:r>
    </w:p>
    <w:p>
      <w:pPr>
        <w:pStyle w:val="BodyText"/>
        <w:spacing w:before="1"/>
        <w:ind w:left="0"/>
      </w:pPr>
    </w:p>
    <w:p>
      <w:pPr>
        <w:pStyle w:val="Heading1"/>
      </w:pPr>
      <w:r>
        <w:rPr>
          <w:color w:val="00000A"/>
        </w:rPr>
        <w:t>Comunicazione</w:t>
      </w:r>
      <w:r>
        <w:rPr>
          <w:color w:val="00000A"/>
          <w:spacing w:val="-5"/>
        </w:rPr>
        <w:t> </w:t>
      </w:r>
      <w:r>
        <w:rPr>
          <w:color w:val="00000A"/>
        </w:rPr>
        <w:t>dei</w:t>
      </w:r>
      <w:r>
        <w:rPr>
          <w:color w:val="00000A"/>
          <w:spacing w:val="-2"/>
        </w:rPr>
        <w:t> </w:t>
      </w:r>
      <w:r>
        <w:rPr>
          <w:color w:val="00000A"/>
        </w:rPr>
        <w:t>dati</w:t>
      </w:r>
      <w:r>
        <w:rPr>
          <w:color w:val="00000A"/>
          <w:spacing w:val="-5"/>
        </w:rPr>
        <w:t> </w:t>
      </w:r>
      <w:r>
        <w:rPr>
          <w:color w:val="00000A"/>
        </w:rPr>
        <w:t>e</w:t>
      </w:r>
      <w:r>
        <w:rPr>
          <w:color w:val="00000A"/>
          <w:spacing w:val="-6"/>
        </w:rPr>
        <w:t> </w:t>
      </w:r>
      <w:r>
        <w:rPr>
          <w:color w:val="00000A"/>
        </w:rPr>
        <w:t>conseguenze</w:t>
      </w:r>
      <w:r>
        <w:rPr>
          <w:color w:val="00000A"/>
          <w:spacing w:val="-3"/>
        </w:rPr>
        <w:t> </w:t>
      </w:r>
      <w:r>
        <w:rPr>
          <w:color w:val="00000A"/>
        </w:rPr>
        <w:t>del</w:t>
      </w:r>
      <w:r>
        <w:rPr>
          <w:color w:val="00000A"/>
          <w:spacing w:val="-2"/>
        </w:rPr>
        <w:t> </w:t>
      </w:r>
      <w:r>
        <w:rPr>
          <w:color w:val="00000A"/>
        </w:rPr>
        <w:t>mancato</w:t>
      </w:r>
      <w:r>
        <w:rPr>
          <w:color w:val="00000A"/>
          <w:spacing w:val="-4"/>
        </w:rPr>
        <w:t> </w:t>
      </w:r>
      <w:r>
        <w:rPr>
          <w:color w:val="00000A"/>
          <w:spacing w:val="-2"/>
        </w:rPr>
        <w:t>conferimento</w:t>
      </w:r>
    </w:p>
    <w:p>
      <w:pPr>
        <w:pStyle w:val="BodyText"/>
        <w:jc w:val="both"/>
      </w:pPr>
      <w:r>
        <w:rPr>
          <w:color w:val="00000A"/>
        </w:rPr>
        <w:t>Il</w:t>
      </w:r>
      <w:r>
        <w:rPr>
          <w:color w:val="00000A"/>
          <w:spacing w:val="34"/>
        </w:rPr>
        <w:t> </w:t>
      </w:r>
      <w:r>
        <w:rPr>
          <w:color w:val="00000A"/>
        </w:rPr>
        <w:t>conferimento</w:t>
      </w:r>
      <w:r>
        <w:rPr>
          <w:color w:val="00000A"/>
          <w:spacing w:val="37"/>
        </w:rPr>
        <w:t> </w:t>
      </w:r>
      <w:r>
        <w:rPr>
          <w:color w:val="00000A"/>
        </w:rPr>
        <w:t>dei</w:t>
      </w:r>
      <w:r>
        <w:rPr>
          <w:color w:val="00000A"/>
          <w:spacing w:val="35"/>
        </w:rPr>
        <w:t> </w:t>
      </w:r>
      <w:r>
        <w:rPr>
          <w:color w:val="00000A"/>
        </w:rPr>
        <w:t>dati</w:t>
      </w:r>
      <w:r>
        <w:rPr>
          <w:color w:val="00000A"/>
          <w:spacing w:val="34"/>
        </w:rPr>
        <w:t> </w:t>
      </w:r>
      <w:r>
        <w:rPr>
          <w:color w:val="00000A"/>
        </w:rPr>
        <w:t>è</w:t>
      </w:r>
      <w:r>
        <w:rPr>
          <w:color w:val="00000A"/>
          <w:spacing w:val="34"/>
        </w:rPr>
        <w:t> </w:t>
      </w:r>
      <w:r>
        <w:rPr>
          <w:color w:val="00000A"/>
        </w:rPr>
        <w:t>obbligatorio</w:t>
      </w:r>
      <w:r>
        <w:rPr>
          <w:color w:val="00000A"/>
          <w:spacing w:val="37"/>
        </w:rPr>
        <w:t> </w:t>
      </w:r>
      <w:r>
        <w:rPr>
          <w:color w:val="00000A"/>
        </w:rPr>
        <w:t>in</w:t>
      </w:r>
      <w:r>
        <w:rPr>
          <w:color w:val="00000A"/>
          <w:spacing w:val="34"/>
        </w:rPr>
        <w:t> </w:t>
      </w:r>
      <w:r>
        <w:rPr>
          <w:color w:val="00000A"/>
        </w:rPr>
        <w:t>quanto</w:t>
      </w:r>
      <w:r>
        <w:rPr>
          <w:color w:val="00000A"/>
          <w:spacing w:val="37"/>
        </w:rPr>
        <w:t> </w:t>
      </w:r>
      <w:r>
        <w:rPr>
          <w:color w:val="00000A"/>
        </w:rPr>
        <w:t>in</w:t>
      </w:r>
      <w:r>
        <w:rPr>
          <w:color w:val="00000A"/>
          <w:spacing w:val="35"/>
        </w:rPr>
        <w:t> </w:t>
      </w:r>
      <w:r>
        <w:rPr>
          <w:color w:val="00000A"/>
        </w:rPr>
        <w:t>mancanza</w:t>
      </w:r>
      <w:r>
        <w:rPr>
          <w:color w:val="00000A"/>
          <w:spacing w:val="34"/>
        </w:rPr>
        <w:t> </w:t>
      </w:r>
      <w:r>
        <w:rPr>
          <w:color w:val="00000A"/>
        </w:rPr>
        <w:t>di</w:t>
      </w:r>
      <w:r>
        <w:rPr>
          <w:color w:val="00000A"/>
          <w:spacing w:val="38"/>
        </w:rPr>
        <w:t> </w:t>
      </w:r>
      <w:r>
        <w:rPr>
          <w:color w:val="00000A"/>
        </w:rPr>
        <w:t>esso</w:t>
      </w:r>
      <w:r>
        <w:rPr>
          <w:color w:val="00000A"/>
          <w:spacing w:val="37"/>
        </w:rPr>
        <w:t> </w:t>
      </w:r>
      <w:r>
        <w:rPr>
          <w:color w:val="00000A"/>
        </w:rPr>
        <w:t>non</w:t>
      </w:r>
      <w:r>
        <w:rPr>
          <w:color w:val="00000A"/>
          <w:spacing w:val="36"/>
        </w:rPr>
        <w:t> </w:t>
      </w:r>
      <w:r>
        <w:rPr>
          <w:color w:val="00000A"/>
        </w:rPr>
        <w:t>sarà</w:t>
      </w:r>
      <w:r>
        <w:rPr>
          <w:color w:val="00000A"/>
          <w:spacing w:val="34"/>
        </w:rPr>
        <w:t> </w:t>
      </w:r>
      <w:r>
        <w:rPr>
          <w:color w:val="00000A"/>
        </w:rPr>
        <w:t>possibile</w:t>
      </w:r>
      <w:r>
        <w:rPr>
          <w:color w:val="00000A"/>
          <w:spacing w:val="38"/>
        </w:rPr>
        <w:t> </w:t>
      </w:r>
      <w:r>
        <w:rPr>
          <w:color w:val="00000A"/>
        </w:rPr>
        <w:t>dare</w:t>
      </w:r>
      <w:r>
        <w:rPr>
          <w:color w:val="00000A"/>
          <w:spacing w:val="34"/>
        </w:rPr>
        <w:t> </w:t>
      </w:r>
      <w:r>
        <w:rPr>
          <w:color w:val="00000A"/>
        </w:rPr>
        <w:t>inizio</w:t>
      </w:r>
      <w:r>
        <w:rPr>
          <w:color w:val="00000A"/>
          <w:spacing w:val="38"/>
        </w:rPr>
        <w:t> </w:t>
      </w:r>
      <w:r>
        <w:rPr>
          <w:color w:val="00000A"/>
          <w:spacing w:val="-5"/>
        </w:rPr>
        <w:t>al</w:t>
      </w:r>
    </w:p>
    <w:p>
      <w:pPr>
        <w:pStyle w:val="BodyText"/>
        <w:spacing w:before="1"/>
      </w:pPr>
      <w:r>
        <w:rPr>
          <w:color w:val="00000A"/>
        </w:rPr>
        <w:t>procedimento</w:t>
      </w:r>
      <w:r>
        <w:rPr>
          <w:color w:val="00000A"/>
          <w:spacing w:val="75"/>
          <w:w w:val="150"/>
        </w:rPr>
        <w:t> </w:t>
      </w:r>
      <w:r>
        <w:rPr>
          <w:color w:val="00000A"/>
        </w:rPr>
        <w:t>e</w:t>
      </w:r>
      <w:r>
        <w:rPr>
          <w:color w:val="00000A"/>
          <w:spacing w:val="77"/>
          <w:w w:val="150"/>
        </w:rPr>
        <w:t> </w:t>
      </w:r>
      <w:r>
        <w:rPr>
          <w:color w:val="00000A"/>
        </w:rPr>
        <w:t>provvedere</w:t>
      </w:r>
      <w:r>
        <w:rPr>
          <w:color w:val="00000A"/>
          <w:spacing w:val="77"/>
          <w:w w:val="150"/>
        </w:rPr>
        <w:t> </w:t>
      </w:r>
      <w:r>
        <w:rPr>
          <w:color w:val="00000A"/>
        </w:rPr>
        <w:t>all’emanazione</w:t>
      </w:r>
      <w:r>
        <w:rPr>
          <w:color w:val="00000A"/>
          <w:spacing w:val="77"/>
          <w:w w:val="150"/>
        </w:rPr>
        <w:t> </w:t>
      </w:r>
      <w:r>
        <w:rPr>
          <w:color w:val="00000A"/>
        </w:rPr>
        <w:t>del</w:t>
      </w:r>
      <w:r>
        <w:rPr>
          <w:color w:val="00000A"/>
          <w:spacing w:val="74"/>
          <w:w w:val="150"/>
        </w:rPr>
        <w:t> </w:t>
      </w:r>
      <w:r>
        <w:rPr>
          <w:color w:val="00000A"/>
        </w:rPr>
        <w:t>provvedimento</w:t>
      </w:r>
      <w:r>
        <w:rPr>
          <w:color w:val="00000A"/>
          <w:spacing w:val="77"/>
          <w:w w:val="150"/>
        </w:rPr>
        <w:t> </w:t>
      </w:r>
      <w:r>
        <w:rPr>
          <w:color w:val="00000A"/>
        </w:rPr>
        <w:t>conclusivo</w:t>
      </w:r>
      <w:r>
        <w:rPr>
          <w:color w:val="00000A"/>
          <w:spacing w:val="77"/>
          <w:w w:val="150"/>
        </w:rPr>
        <w:t> </w:t>
      </w:r>
      <w:r>
        <w:rPr>
          <w:color w:val="00000A"/>
        </w:rPr>
        <w:t>dello</w:t>
      </w:r>
      <w:r>
        <w:rPr>
          <w:color w:val="00000A"/>
          <w:spacing w:val="76"/>
          <w:w w:val="150"/>
        </w:rPr>
        <w:t> </w:t>
      </w:r>
      <w:r>
        <w:rPr>
          <w:color w:val="00000A"/>
        </w:rPr>
        <w:t>stesso.</w:t>
      </w:r>
      <w:r>
        <w:rPr>
          <w:color w:val="00000A"/>
          <w:spacing w:val="75"/>
          <w:w w:val="150"/>
        </w:rPr>
        <w:t> </w:t>
      </w:r>
      <w:r>
        <w:rPr>
          <w:color w:val="00000A"/>
          <w:spacing w:val="-2"/>
        </w:rPr>
        <w:t>Pertanto,</w:t>
      </w:r>
    </w:p>
    <w:p>
      <w:pPr>
        <w:pStyle w:val="BodyText"/>
      </w:pPr>
      <w:r>
        <w:rPr>
          <w:color w:val="00000A"/>
        </w:rPr>
        <w:t>l’eventuale</w:t>
      </w:r>
      <w:r>
        <w:rPr>
          <w:color w:val="00000A"/>
          <w:spacing w:val="-2"/>
        </w:rPr>
        <w:t> </w:t>
      </w:r>
      <w:r>
        <w:rPr>
          <w:color w:val="00000A"/>
        </w:rPr>
        <w:t>rifiuto</w:t>
      </w:r>
      <w:r>
        <w:rPr>
          <w:color w:val="00000A"/>
          <w:spacing w:val="-4"/>
        </w:rPr>
        <w:t> </w:t>
      </w:r>
      <w:r>
        <w:rPr>
          <w:color w:val="00000A"/>
        </w:rPr>
        <w:t>del</w:t>
      </w:r>
      <w:r>
        <w:rPr>
          <w:color w:val="00000A"/>
          <w:spacing w:val="-2"/>
        </w:rPr>
        <w:t> </w:t>
      </w:r>
      <w:r>
        <w:rPr>
          <w:color w:val="00000A"/>
        </w:rPr>
        <w:t>conferimento dei</w:t>
      </w:r>
      <w:r>
        <w:rPr>
          <w:color w:val="00000A"/>
          <w:spacing w:val="-2"/>
        </w:rPr>
        <w:t> </w:t>
      </w:r>
      <w:r>
        <w:rPr>
          <w:color w:val="00000A"/>
        </w:rPr>
        <w:t>dati</w:t>
      </w:r>
      <w:r>
        <w:rPr>
          <w:color w:val="00000A"/>
          <w:spacing w:val="-6"/>
        </w:rPr>
        <w:t> </w:t>
      </w:r>
      <w:r>
        <w:rPr>
          <w:color w:val="00000A"/>
        </w:rPr>
        <w:t>obbligatori</w:t>
      </w:r>
      <w:r>
        <w:rPr>
          <w:color w:val="00000A"/>
          <w:spacing w:val="-2"/>
        </w:rPr>
        <w:t> </w:t>
      </w:r>
      <w:r>
        <w:rPr>
          <w:color w:val="00000A"/>
        </w:rPr>
        <w:t>comporterà</w:t>
      </w:r>
      <w:r>
        <w:rPr>
          <w:color w:val="00000A"/>
          <w:spacing w:val="-2"/>
        </w:rPr>
        <w:t> </w:t>
      </w:r>
      <w:r>
        <w:rPr>
          <w:color w:val="00000A"/>
        </w:rPr>
        <w:t>l’oggettiva</w:t>
      </w:r>
      <w:r>
        <w:rPr>
          <w:color w:val="00000A"/>
          <w:spacing w:val="-6"/>
        </w:rPr>
        <w:t> </w:t>
      </w:r>
      <w:r>
        <w:rPr>
          <w:color w:val="00000A"/>
        </w:rPr>
        <w:t>impossibilità</w:t>
      </w:r>
      <w:r>
        <w:rPr>
          <w:color w:val="00000A"/>
          <w:spacing w:val="-2"/>
        </w:rPr>
        <w:t> </w:t>
      </w:r>
      <w:r>
        <w:rPr>
          <w:color w:val="00000A"/>
        </w:rPr>
        <w:t>di</w:t>
      </w:r>
      <w:r>
        <w:rPr>
          <w:color w:val="00000A"/>
          <w:spacing w:val="-2"/>
        </w:rPr>
        <w:t> </w:t>
      </w:r>
      <w:r>
        <w:rPr>
          <w:color w:val="00000A"/>
        </w:rPr>
        <w:t>perseguire</w:t>
      </w:r>
      <w:r>
        <w:rPr>
          <w:color w:val="00000A"/>
          <w:spacing w:val="-2"/>
        </w:rPr>
        <w:t> </w:t>
      </w:r>
      <w:r>
        <w:rPr>
          <w:color w:val="00000A"/>
        </w:rPr>
        <w:t>le finalità di trattamento di cui alla presente Informativa</w:t>
      </w:r>
    </w:p>
    <w:p>
      <w:pPr>
        <w:pStyle w:val="Heading1"/>
        <w:spacing w:before="267"/>
      </w:pPr>
      <w:r>
        <w:rPr>
          <w:color w:val="00000A"/>
        </w:rPr>
        <w:t>Modalità</w:t>
      </w:r>
      <w:r>
        <w:rPr>
          <w:color w:val="00000A"/>
          <w:spacing w:val="-2"/>
        </w:rPr>
        <w:t> </w:t>
      </w:r>
      <w:r>
        <w:rPr>
          <w:color w:val="00000A"/>
        </w:rPr>
        <w:t>di</w:t>
      </w:r>
      <w:r>
        <w:rPr>
          <w:color w:val="00000A"/>
          <w:spacing w:val="-2"/>
        </w:rPr>
        <w:t> trattamento</w:t>
      </w:r>
    </w:p>
    <w:p>
      <w:pPr>
        <w:pStyle w:val="BodyText"/>
        <w:ind w:right="186"/>
        <w:jc w:val="both"/>
      </w:pPr>
      <w:r>
        <w:rPr>
          <w:color w:val="00000A"/>
        </w:rPr>
        <w:t>Il trattamento dei dati personali sarà effettuato sia in forma cartacea che digitale ed effettuato da soggetti appositamente autorizzati ai sensi degli articoli 28 e 29 29 del Regolamento europeo 2016/679 e articolo 2 quaterdecies del DLGS 196/2003, previa adozione di apposite misure di sicurezza di cui all’articolo 32 Regolamento europeo 2016/679 e dei principi di liceità, limitazione delle finalità, trasparenza, adeguatezza e pertinenza.</w:t>
      </w:r>
    </w:p>
    <w:p>
      <w:pPr>
        <w:pStyle w:val="Heading1"/>
        <w:spacing w:before="268"/>
        <w:ind w:right="188"/>
      </w:pPr>
      <w:r>
        <w:rPr>
          <w:color w:val="00000A"/>
        </w:rPr>
        <w:t>Destinatari o categorie di destinatari ai quali i dati personali possono essere comunicati e trasferimento dei dati personali</w:t>
      </w:r>
    </w:p>
    <w:p>
      <w:pPr>
        <w:pStyle w:val="BodyText"/>
        <w:ind w:right="186"/>
        <w:jc w:val="both"/>
      </w:pPr>
      <w:r>
        <w:rPr>
          <w:color w:val="00000A"/>
        </w:rPr>
        <w:t>I Suoi dati personali potranno essere comunicati ad altre pubbliche amministrazioni o enti</w:t>
      </w:r>
      <w:r>
        <w:rPr>
          <w:color w:val="00000A"/>
          <w:spacing w:val="-1"/>
        </w:rPr>
        <w:t> </w:t>
      </w:r>
      <w:r>
        <w:rPr>
          <w:color w:val="00000A"/>
        </w:rPr>
        <w:t>pubblici coinvolti nel procedimento di accesso formale ai documenti amministrativi.</w:t>
      </w:r>
    </w:p>
    <w:p>
      <w:pPr>
        <w:spacing w:after="0"/>
        <w:jc w:val="both"/>
        <w:sectPr>
          <w:pgSz w:w="11910" w:h="16840"/>
          <w:pgMar w:header="540" w:footer="1621" w:top="1920" w:bottom="1820" w:left="1000" w:right="940"/>
        </w:sectPr>
      </w:pPr>
    </w:p>
    <w:p>
      <w:pPr>
        <w:pStyle w:val="BodyText"/>
        <w:spacing w:before="46"/>
        <w:ind w:right="192"/>
      </w:pPr>
      <w:r>
        <w:rPr>
          <w:color w:val="00000A"/>
        </w:rPr>
        <w:t>In caso di controinteressati, i dati potranno essere comunicati a tali soggetti al fine di consentire l’esercizio del diritto di opposizione previsto dalla normativa vigente.</w:t>
      </w:r>
    </w:p>
    <w:p>
      <w:pPr>
        <w:pStyle w:val="Heading1"/>
        <w:spacing w:before="267"/>
      </w:pPr>
      <w:r>
        <w:rPr>
          <w:color w:val="00000A"/>
        </w:rPr>
        <w:t>Trasferimento</w:t>
      </w:r>
      <w:r>
        <w:rPr>
          <w:color w:val="00000A"/>
          <w:spacing w:val="-4"/>
        </w:rPr>
        <w:t> </w:t>
      </w:r>
      <w:r>
        <w:rPr>
          <w:color w:val="00000A"/>
        </w:rPr>
        <w:t>dati</w:t>
      </w:r>
      <w:r>
        <w:rPr>
          <w:color w:val="00000A"/>
          <w:spacing w:val="-5"/>
        </w:rPr>
        <w:t> </w:t>
      </w:r>
      <w:r>
        <w:rPr>
          <w:color w:val="00000A"/>
        </w:rPr>
        <w:t>verso</w:t>
      </w:r>
      <w:r>
        <w:rPr>
          <w:color w:val="00000A"/>
          <w:spacing w:val="-3"/>
        </w:rPr>
        <w:t> </w:t>
      </w:r>
      <w:r>
        <w:rPr>
          <w:color w:val="00000A"/>
        </w:rPr>
        <w:t>Paesi</w:t>
      </w:r>
      <w:r>
        <w:rPr>
          <w:color w:val="00000A"/>
          <w:spacing w:val="-4"/>
        </w:rPr>
        <w:t> </w:t>
      </w:r>
      <w:r>
        <w:rPr>
          <w:color w:val="00000A"/>
        </w:rPr>
        <w:t>Terzi e/o</w:t>
      </w:r>
      <w:r>
        <w:rPr>
          <w:color w:val="00000A"/>
          <w:spacing w:val="-5"/>
        </w:rPr>
        <w:t> </w:t>
      </w:r>
      <w:r>
        <w:rPr>
          <w:color w:val="00000A"/>
        </w:rPr>
        <w:t>Organizzazioni</w:t>
      </w:r>
      <w:r>
        <w:rPr>
          <w:color w:val="00000A"/>
          <w:spacing w:val="-3"/>
        </w:rPr>
        <w:t> </w:t>
      </w:r>
      <w:r>
        <w:rPr>
          <w:color w:val="00000A"/>
          <w:spacing w:val="-2"/>
        </w:rPr>
        <w:t>Internazionali</w:t>
      </w:r>
    </w:p>
    <w:p>
      <w:pPr>
        <w:pStyle w:val="BodyText"/>
        <w:ind w:right="188"/>
        <w:jc w:val="both"/>
      </w:pPr>
      <w:r>
        <w:rPr>
          <w:color w:val="00000A"/>
        </w:rPr>
        <w:t>Non è previsto un trasferimento dei dati in modalità identificativa verso Paesi non appartenenti allo Spazio Economico Europeo né ad organizzazioni internazionali. Qualora tale ipotesi si dovesse verificare, il Titolare provvederà a comunicarLe le informazioni richieste dall’art. 13.1, lettera f) del GDPR.</w:t>
      </w:r>
    </w:p>
    <w:p>
      <w:pPr>
        <w:pStyle w:val="BodyText"/>
        <w:spacing w:before="1"/>
        <w:ind w:left="0"/>
      </w:pPr>
    </w:p>
    <w:p>
      <w:pPr>
        <w:pStyle w:val="Heading1"/>
      </w:pPr>
      <w:r>
        <w:rPr>
          <w:color w:val="00000A"/>
        </w:rPr>
        <w:t>Periodo</w:t>
      </w:r>
      <w:r>
        <w:rPr>
          <w:color w:val="00000A"/>
          <w:spacing w:val="-4"/>
        </w:rPr>
        <w:t> </w:t>
      </w:r>
      <w:r>
        <w:rPr>
          <w:color w:val="00000A"/>
        </w:rPr>
        <w:t>di</w:t>
      </w:r>
      <w:r>
        <w:rPr>
          <w:color w:val="00000A"/>
          <w:spacing w:val="-4"/>
        </w:rPr>
        <w:t> </w:t>
      </w:r>
      <w:r>
        <w:rPr>
          <w:color w:val="00000A"/>
        </w:rPr>
        <w:t>conservazione</w:t>
      </w:r>
      <w:r>
        <w:rPr>
          <w:color w:val="00000A"/>
          <w:spacing w:val="-6"/>
        </w:rPr>
        <w:t> </w:t>
      </w:r>
      <w:r>
        <w:rPr>
          <w:color w:val="00000A"/>
        </w:rPr>
        <w:t>dei</w:t>
      </w:r>
      <w:r>
        <w:rPr>
          <w:color w:val="00000A"/>
          <w:spacing w:val="-1"/>
        </w:rPr>
        <w:t> </w:t>
      </w:r>
      <w:r>
        <w:rPr>
          <w:color w:val="00000A"/>
          <w:spacing w:val="-4"/>
        </w:rPr>
        <w:t>dati</w:t>
      </w:r>
    </w:p>
    <w:p>
      <w:pPr>
        <w:pStyle w:val="BodyText"/>
        <w:ind w:right="188"/>
        <w:jc w:val="both"/>
      </w:pPr>
      <w:r>
        <w:rPr>
          <w:color w:val="00000A"/>
        </w:rPr>
        <w:t>I dati di accesso alla piattaforma saranno conservati per il periodo necessario per il raggiungimento delle finalità per le quali sono stati raccolti i dati, e successivamente archiviati fino al termine di prescrizione previsto dalla legge.</w:t>
      </w:r>
    </w:p>
    <w:p>
      <w:pPr>
        <w:pStyle w:val="Heading1"/>
        <w:spacing w:before="267"/>
      </w:pPr>
      <w:r>
        <w:rPr>
          <w:color w:val="00000A"/>
        </w:rPr>
        <w:t>Esercizio</w:t>
      </w:r>
      <w:r>
        <w:rPr>
          <w:color w:val="00000A"/>
          <w:spacing w:val="-4"/>
        </w:rPr>
        <w:t> </w:t>
      </w:r>
      <w:r>
        <w:rPr>
          <w:color w:val="00000A"/>
        </w:rPr>
        <w:t>dei</w:t>
      </w:r>
      <w:r>
        <w:rPr>
          <w:color w:val="00000A"/>
          <w:spacing w:val="-3"/>
        </w:rPr>
        <w:t> </w:t>
      </w:r>
      <w:r>
        <w:rPr>
          <w:color w:val="00000A"/>
          <w:spacing w:val="-2"/>
        </w:rPr>
        <w:t>diritti</w:t>
      </w:r>
    </w:p>
    <w:p>
      <w:pPr>
        <w:pStyle w:val="BodyText"/>
        <w:spacing w:before="1"/>
        <w:ind w:right="187"/>
        <w:jc w:val="both"/>
      </w:pPr>
      <w:r>
        <w:rPr>
          <w:color w:val="00000A"/>
        </w:rPr>
        <w:t>I diritti di cui agli artt.</w:t>
      </w:r>
      <w:r>
        <w:rPr>
          <w:color w:val="00000A"/>
          <w:spacing w:val="-1"/>
        </w:rPr>
        <w:t> </w:t>
      </w:r>
      <w:r>
        <w:rPr>
          <w:color w:val="00000A"/>
        </w:rPr>
        <w:t>15 e seguenti del Regolamento UE 679/2016 tra cui quello di chiedere, di accedere ai propri dati personali, di rettificarli se inesatti, di cancellarli o limitarne il trattamento se ne ricorrono i presupposti, di opporsi al trattamento per motivi legittimi.</w:t>
      </w:r>
    </w:p>
    <w:p>
      <w:pPr>
        <w:pStyle w:val="BodyText"/>
        <w:ind w:right="187"/>
        <w:jc w:val="both"/>
      </w:pPr>
      <w:r>
        <w:rPr>
          <w:color w:val="00000A"/>
        </w:rPr>
        <w:t>Lei ha altresì il diritto di revocare il consenso prestato, ferma restando la liceità del trattamento effettuato sino al momento della revoca.</w:t>
      </w:r>
    </w:p>
    <w:p>
      <w:pPr>
        <w:pStyle w:val="BodyText"/>
        <w:spacing w:before="1"/>
        <w:ind w:right="190"/>
        <w:jc w:val="both"/>
      </w:pPr>
      <w:r>
        <w:rPr>
          <w:color w:val="00000A"/>
        </w:rPr>
        <w:t>Tali diritti potranno essere esercitati contattando il Responsabile per la Protezione dei dati Personali (RPD) al seguente indirizzo e-mail: </w:t>
      </w:r>
      <w:hyperlink r:id="rId9">
        <w:r>
          <w:rPr>
            <w:color w:val="0000FF"/>
            <w:u w:val="single" w:color="0000FF"/>
          </w:rPr>
          <w:t>rpd.aopd@aopd.veneto.it</w:t>
        </w:r>
        <w:r>
          <w:rPr>
            <w:color w:val="00000A"/>
            <w:u w:val="none"/>
          </w:rPr>
          <w:t>.</w:t>
        </w:r>
      </w:hyperlink>
    </w:p>
    <w:p>
      <w:pPr>
        <w:pStyle w:val="Heading1"/>
        <w:spacing w:before="267"/>
        <w:jc w:val="left"/>
      </w:pPr>
      <w:r>
        <w:rPr>
          <w:color w:val="00000A"/>
        </w:rPr>
        <w:t>Diritto</w:t>
      </w:r>
      <w:r>
        <w:rPr>
          <w:color w:val="00000A"/>
          <w:spacing w:val="-3"/>
        </w:rPr>
        <w:t> </w:t>
      </w:r>
      <w:r>
        <w:rPr>
          <w:color w:val="00000A"/>
        </w:rPr>
        <w:t>di</w:t>
      </w:r>
      <w:r>
        <w:rPr>
          <w:color w:val="00000A"/>
          <w:spacing w:val="-3"/>
        </w:rPr>
        <w:t> </w:t>
      </w:r>
      <w:r>
        <w:rPr>
          <w:color w:val="00000A"/>
          <w:spacing w:val="-2"/>
        </w:rPr>
        <w:t>reclamo</w:t>
      </w:r>
    </w:p>
    <w:p>
      <w:pPr>
        <w:pStyle w:val="BodyText"/>
      </w:pPr>
      <w:r>
        <w:rPr>
          <w:color w:val="00000A"/>
        </w:rPr>
        <w:t>Oltre ad esercitare i diritti sopra elencati, l’interessato ha anche il diritto di proporre reclamo all’Autorità di Controllo competente in materia, Garante per la Protezione dei Dati Personali (</w:t>
      </w:r>
      <w:hyperlink r:id="rId10">
        <w:r>
          <w:rPr>
            <w:color w:val="0000FF"/>
            <w:u w:val="single" w:color="0000FF"/>
          </w:rPr>
          <w:t>www.garanteprivacy.it</w:t>
        </w:r>
        <w:r>
          <w:rPr>
            <w:color w:val="00000A"/>
            <w:u w:val="none"/>
          </w:rPr>
          <w:t>).</w:t>
        </w:r>
      </w:hyperlink>
    </w:p>
    <w:p>
      <w:pPr>
        <w:pStyle w:val="BodyText"/>
        <w:ind w:left="0"/>
      </w:pPr>
    </w:p>
    <w:p>
      <w:pPr>
        <w:pStyle w:val="BodyText"/>
        <w:spacing w:before="1"/>
        <w:ind w:left="0"/>
      </w:pPr>
    </w:p>
    <w:p>
      <w:pPr>
        <w:spacing w:before="0"/>
        <w:ind w:left="5806" w:right="759" w:firstLine="398"/>
        <w:jc w:val="left"/>
        <w:rPr>
          <w:b/>
          <w:sz w:val="22"/>
        </w:rPr>
      </w:pPr>
      <w:r>
        <w:rPr>
          <w:b/>
          <w:color w:val="00000A"/>
          <w:sz w:val="22"/>
        </w:rPr>
        <w:t>Il Titolare del trattamento Azienda</w:t>
      </w:r>
      <w:r>
        <w:rPr>
          <w:b/>
          <w:color w:val="00000A"/>
          <w:spacing w:val="-13"/>
          <w:sz w:val="22"/>
        </w:rPr>
        <w:t> </w:t>
      </w:r>
      <w:r>
        <w:rPr>
          <w:b/>
          <w:color w:val="00000A"/>
          <w:sz w:val="22"/>
        </w:rPr>
        <w:t>Ospedale-Università</w:t>
      </w:r>
      <w:r>
        <w:rPr>
          <w:b/>
          <w:color w:val="00000A"/>
          <w:spacing w:val="-12"/>
          <w:sz w:val="22"/>
        </w:rPr>
        <w:t> </w:t>
      </w:r>
      <w:r>
        <w:rPr>
          <w:b/>
          <w:color w:val="00000A"/>
          <w:sz w:val="22"/>
        </w:rPr>
        <w:t>Padova</w:t>
      </w:r>
    </w:p>
    <w:sectPr>
      <w:pgSz w:w="11910" w:h="16840"/>
      <w:pgMar w:header="540" w:footer="1621" w:top="1920" w:bottom="1820" w:left="100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mc:AlternateContent>
        <mc:Choice Requires="wps">
          <w:drawing>
            <wp:anchor distT="0" distB="0" distL="0" distR="0" allowOverlap="1" layoutInCell="1" locked="0" behindDoc="1" simplePos="0" relativeHeight="487498752">
              <wp:simplePos x="0" y="0"/>
              <wp:positionH relativeFrom="page">
                <wp:posOffset>620268</wp:posOffset>
              </wp:positionH>
              <wp:positionV relativeFrom="page">
                <wp:posOffset>9895332</wp:posOffset>
              </wp:positionV>
              <wp:extent cx="6174105" cy="635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6174105" cy="6350"/>
                      </a:xfrm>
                      <a:custGeom>
                        <a:avLst/>
                        <a:gdLst/>
                        <a:ahLst/>
                        <a:cxnLst/>
                        <a:rect l="l" t="t" r="r" b="b"/>
                        <a:pathLst>
                          <a:path w="6174105" h="6350">
                            <a:moveTo>
                              <a:pt x="6173724" y="0"/>
                            </a:moveTo>
                            <a:lnTo>
                              <a:pt x="6173724" y="0"/>
                            </a:lnTo>
                            <a:lnTo>
                              <a:pt x="0" y="0"/>
                            </a:lnTo>
                            <a:lnTo>
                              <a:pt x="0" y="6096"/>
                            </a:lnTo>
                            <a:lnTo>
                              <a:pt x="6173724" y="6096"/>
                            </a:lnTo>
                            <a:lnTo>
                              <a:pt x="6173724" y="0"/>
                            </a:lnTo>
                            <a:close/>
                          </a:path>
                        </a:pathLst>
                      </a:custGeom>
                      <a:solidFill>
                        <a:srgbClr val="A5A5A5"/>
                      </a:solidFill>
                    </wps:spPr>
                    <wps:bodyPr wrap="square" lIns="0" tIns="0" rIns="0" bIns="0" rtlCol="0">
                      <a:prstTxWarp prst="textNoShape">
                        <a:avLst/>
                      </a:prstTxWarp>
                      <a:noAutofit/>
                    </wps:bodyPr>
                  </wps:wsp>
                </a:graphicData>
              </a:graphic>
            </wp:anchor>
          </w:drawing>
        </mc:Choice>
        <mc:Fallback>
          <w:pict>
            <v:rect style="position:absolute;margin-left:48.840004pt;margin-top:779.160034pt;width:486.120023pt;height:.48pt;mso-position-horizontal-relative:page;mso-position-vertical-relative:page;z-index:-15817728" id="docshape1" filled="true" fillcolor="#a5a5a5" stroked="false">
              <v:fill type="solid"/>
              <w10:wrap type="none"/>
            </v:rect>
          </w:pict>
        </mc:Fallback>
      </mc:AlternateContent>
    </w:r>
    <w:r>
      <w:rPr/>
      <mc:AlternateContent>
        <mc:Choice Requires="wps">
          <w:drawing>
            <wp:anchor distT="0" distB="0" distL="0" distR="0" allowOverlap="1" layoutInCell="1" locked="0" behindDoc="1" simplePos="0" relativeHeight="487499264">
              <wp:simplePos x="0" y="0"/>
              <wp:positionH relativeFrom="page">
                <wp:posOffset>2810256</wp:posOffset>
              </wp:positionH>
              <wp:positionV relativeFrom="page">
                <wp:posOffset>9523476</wp:posOffset>
              </wp:positionV>
              <wp:extent cx="6350" cy="341630"/>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6350" cy="341630"/>
                      </a:xfrm>
                      <a:custGeom>
                        <a:avLst/>
                        <a:gdLst/>
                        <a:ahLst/>
                        <a:cxnLst/>
                        <a:rect l="l" t="t" r="r" b="b"/>
                        <a:pathLst>
                          <a:path w="6350" h="341630">
                            <a:moveTo>
                              <a:pt x="6095" y="341376"/>
                            </a:moveTo>
                            <a:lnTo>
                              <a:pt x="0" y="341376"/>
                            </a:lnTo>
                            <a:lnTo>
                              <a:pt x="0" y="0"/>
                            </a:lnTo>
                            <a:lnTo>
                              <a:pt x="6095" y="0"/>
                            </a:lnTo>
                            <a:lnTo>
                              <a:pt x="6095" y="341376"/>
                            </a:lnTo>
                            <a:close/>
                          </a:path>
                        </a:pathLst>
                      </a:custGeom>
                      <a:solidFill>
                        <a:srgbClr val="A5A5A5"/>
                      </a:solidFill>
                    </wps:spPr>
                    <wps:bodyPr wrap="square" lIns="0" tIns="0" rIns="0" bIns="0" rtlCol="0">
                      <a:prstTxWarp prst="textNoShape">
                        <a:avLst/>
                      </a:prstTxWarp>
                      <a:noAutofit/>
                    </wps:bodyPr>
                  </wps:wsp>
                </a:graphicData>
              </a:graphic>
            </wp:anchor>
          </w:drawing>
        </mc:Choice>
        <mc:Fallback>
          <w:pict>
            <v:rect style="position:absolute;margin-left:221.280014pt;margin-top:749.880005pt;width:.479988pt;height:26.88002pt;mso-position-horizontal-relative:page;mso-position-vertical-relative:page;z-index:-15817216" id="docshape2" filled="true" fillcolor="#a5a5a5" stroked="false">
              <v:fill type="solid"/>
              <w10:wrap type="none"/>
            </v:rect>
          </w:pict>
        </mc:Fallback>
      </mc:AlternateContent>
    </w:r>
    <w:r>
      <w:rPr/>
      <mc:AlternateContent>
        <mc:Choice Requires="wps">
          <w:drawing>
            <wp:anchor distT="0" distB="0" distL="0" distR="0" allowOverlap="1" layoutInCell="1" locked="0" behindDoc="1" simplePos="0" relativeHeight="487499776">
              <wp:simplePos x="0" y="0"/>
              <wp:positionH relativeFrom="page">
                <wp:posOffset>5780532</wp:posOffset>
              </wp:positionH>
              <wp:positionV relativeFrom="page">
                <wp:posOffset>9523476</wp:posOffset>
              </wp:positionV>
              <wp:extent cx="6350" cy="341630"/>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6350" cy="341630"/>
                      </a:xfrm>
                      <a:custGeom>
                        <a:avLst/>
                        <a:gdLst/>
                        <a:ahLst/>
                        <a:cxnLst/>
                        <a:rect l="l" t="t" r="r" b="b"/>
                        <a:pathLst>
                          <a:path w="6350" h="341630">
                            <a:moveTo>
                              <a:pt x="6096" y="341376"/>
                            </a:moveTo>
                            <a:lnTo>
                              <a:pt x="0" y="341376"/>
                            </a:lnTo>
                            <a:lnTo>
                              <a:pt x="0" y="0"/>
                            </a:lnTo>
                            <a:lnTo>
                              <a:pt x="6096" y="0"/>
                            </a:lnTo>
                            <a:lnTo>
                              <a:pt x="6096" y="341376"/>
                            </a:lnTo>
                            <a:close/>
                          </a:path>
                        </a:pathLst>
                      </a:custGeom>
                      <a:solidFill>
                        <a:srgbClr val="A5A5A5"/>
                      </a:solidFill>
                    </wps:spPr>
                    <wps:bodyPr wrap="square" lIns="0" tIns="0" rIns="0" bIns="0" rtlCol="0">
                      <a:prstTxWarp prst="textNoShape">
                        <a:avLst/>
                      </a:prstTxWarp>
                      <a:noAutofit/>
                    </wps:bodyPr>
                  </wps:wsp>
                </a:graphicData>
              </a:graphic>
            </wp:anchor>
          </w:drawing>
        </mc:Choice>
        <mc:Fallback>
          <w:pict>
            <v:rect style="position:absolute;margin-left:455.160004pt;margin-top:749.880005pt;width:.480011pt;height:26.88002pt;mso-position-horizontal-relative:page;mso-position-vertical-relative:page;z-index:-15816704" id="docshape3" filled="true" fillcolor="#a5a5a5" stroked="false">
              <v:fill type="solid"/>
              <w10:wrap type="none"/>
            </v:rect>
          </w:pict>
        </mc:Fallback>
      </mc:AlternateContent>
    </w:r>
    <w:r>
      <w:rPr/>
      <mc:AlternateContent>
        <mc:Choice Requires="wps">
          <w:drawing>
            <wp:anchor distT="0" distB="0" distL="0" distR="0" allowOverlap="1" layoutInCell="1" locked="0" behindDoc="1" simplePos="0" relativeHeight="487500288">
              <wp:simplePos x="0" y="0"/>
              <wp:positionH relativeFrom="page">
                <wp:posOffset>629412</wp:posOffset>
              </wp:positionH>
              <wp:positionV relativeFrom="page">
                <wp:posOffset>9485376</wp:posOffset>
              </wp:positionV>
              <wp:extent cx="6164580" cy="6350"/>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6164580" cy="6350"/>
                      </a:xfrm>
                      <a:custGeom>
                        <a:avLst/>
                        <a:gdLst/>
                        <a:ahLst/>
                        <a:cxnLst/>
                        <a:rect l="l" t="t" r="r" b="b"/>
                        <a:pathLst>
                          <a:path w="6164580" h="6350">
                            <a:moveTo>
                              <a:pt x="6164580" y="0"/>
                            </a:moveTo>
                            <a:lnTo>
                              <a:pt x="6164580" y="0"/>
                            </a:lnTo>
                            <a:lnTo>
                              <a:pt x="0" y="0"/>
                            </a:lnTo>
                            <a:lnTo>
                              <a:pt x="0" y="6096"/>
                            </a:lnTo>
                            <a:lnTo>
                              <a:pt x="6164580" y="6096"/>
                            </a:lnTo>
                            <a:lnTo>
                              <a:pt x="6164580" y="0"/>
                            </a:lnTo>
                            <a:close/>
                          </a:path>
                        </a:pathLst>
                      </a:custGeom>
                      <a:solidFill>
                        <a:srgbClr val="A5A5A5"/>
                      </a:solidFill>
                    </wps:spPr>
                    <wps:bodyPr wrap="square" lIns="0" tIns="0" rIns="0" bIns="0" rtlCol="0">
                      <a:prstTxWarp prst="textNoShape">
                        <a:avLst/>
                      </a:prstTxWarp>
                      <a:noAutofit/>
                    </wps:bodyPr>
                  </wps:wsp>
                </a:graphicData>
              </a:graphic>
            </wp:anchor>
          </w:drawing>
        </mc:Choice>
        <mc:Fallback>
          <w:pict>
            <v:rect style="position:absolute;margin-left:49.560001pt;margin-top:746.880066pt;width:485.400023pt;height:.48pt;mso-position-horizontal-relative:page;mso-position-vertical-relative:page;z-index:-15816192" id="docshape4" filled="true" fillcolor="#a5a5a5" stroked="false">
              <v:fill type="solid"/>
              <w10:wrap type="none"/>
            </v:rect>
          </w:pict>
        </mc:Fallback>
      </mc:AlternateContent>
    </w:r>
    <w:r>
      <w:rPr/>
      <mc:AlternateContent>
        <mc:Choice Requires="wps">
          <w:drawing>
            <wp:anchor distT="0" distB="0" distL="0" distR="0" allowOverlap="1" layoutInCell="1" locked="0" behindDoc="1" simplePos="0" relativeHeight="487500800">
              <wp:simplePos x="0" y="0"/>
              <wp:positionH relativeFrom="page">
                <wp:posOffset>685291</wp:posOffset>
              </wp:positionH>
              <wp:positionV relativeFrom="page">
                <wp:posOffset>9530204</wp:posOffset>
              </wp:positionV>
              <wp:extent cx="1606550" cy="34353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1606550" cy="343535"/>
                      </a:xfrm>
                      <a:prstGeom prst="rect">
                        <a:avLst/>
                      </a:prstGeom>
                    </wps:spPr>
                    <wps:txbx>
                      <w:txbxContent>
                        <w:p>
                          <w:pPr>
                            <w:spacing w:line="183" w:lineRule="exact" w:before="0"/>
                            <w:ind w:left="20" w:right="0" w:firstLine="0"/>
                            <w:jc w:val="left"/>
                            <w:rPr>
                              <w:b/>
                              <w:sz w:val="16"/>
                            </w:rPr>
                          </w:pPr>
                          <w:r>
                            <w:rPr>
                              <w:b/>
                              <w:color w:val="BF0000"/>
                              <w:sz w:val="16"/>
                            </w:rPr>
                            <w:t>Azienda</w:t>
                          </w:r>
                          <w:r>
                            <w:rPr>
                              <w:b/>
                              <w:color w:val="BF0000"/>
                              <w:spacing w:val="-9"/>
                              <w:sz w:val="16"/>
                            </w:rPr>
                            <w:t> </w:t>
                          </w:r>
                          <w:r>
                            <w:rPr>
                              <w:b/>
                              <w:color w:val="BF0000"/>
                              <w:sz w:val="16"/>
                            </w:rPr>
                            <w:t>Ospedale-Università</w:t>
                          </w:r>
                          <w:r>
                            <w:rPr>
                              <w:b/>
                              <w:color w:val="BF0000"/>
                              <w:spacing w:val="-9"/>
                              <w:sz w:val="16"/>
                            </w:rPr>
                            <w:t> </w:t>
                          </w:r>
                          <w:r>
                            <w:rPr>
                              <w:b/>
                              <w:color w:val="BF0000"/>
                              <w:spacing w:val="-2"/>
                              <w:sz w:val="16"/>
                            </w:rPr>
                            <w:t>Padova:</w:t>
                          </w:r>
                        </w:p>
                        <w:p>
                          <w:pPr>
                            <w:spacing w:line="170" w:lineRule="exact" w:before="0"/>
                            <w:ind w:left="20" w:right="0" w:firstLine="0"/>
                            <w:jc w:val="left"/>
                            <w:rPr>
                              <w:sz w:val="14"/>
                            </w:rPr>
                          </w:pPr>
                          <w:r>
                            <w:rPr>
                              <w:color w:val="757070"/>
                              <w:sz w:val="14"/>
                            </w:rPr>
                            <w:t>via</w:t>
                          </w:r>
                          <w:r>
                            <w:rPr>
                              <w:color w:val="757070"/>
                              <w:spacing w:val="-5"/>
                              <w:sz w:val="14"/>
                            </w:rPr>
                            <w:t> </w:t>
                          </w:r>
                          <w:r>
                            <w:rPr>
                              <w:color w:val="757070"/>
                              <w:sz w:val="14"/>
                            </w:rPr>
                            <w:t>Giustiniani,</w:t>
                          </w:r>
                          <w:r>
                            <w:rPr>
                              <w:color w:val="757070"/>
                              <w:spacing w:val="-2"/>
                              <w:sz w:val="14"/>
                            </w:rPr>
                            <w:t> </w:t>
                          </w:r>
                          <w:r>
                            <w:rPr>
                              <w:color w:val="757070"/>
                              <w:sz w:val="14"/>
                            </w:rPr>
                            <w:t>2</w:t>
                          </w:r>
                          <w:r>
                            <w:rPr>
                              <w:color w:val="757070"/>
                              <w:spacing w:val="-5"/>
                              <w:sz w:val="14"/>
                            </w:rPr>
                            <w:t> </w:t>
                          </w:r>
                          <w:r>
                            <w:rPr>
                              <w:color w:val="757070"/>
                              <w:sz w:val="14"/>
                            </w:rPr>
                            <w:t>-</w:t>
                          </w:r>
                          <w:r>
                            <w:rPr>
                              <w:color w:val="757070"/>
                              <w:spacing w:val="-1"/>
                              <w:sz w:val="14"/>
                            </w:rPr>
                            <w:t> </w:t>
                          </w:r>
                          <w:r>
                            <w:rPr>
                              <w:color w:val="757070"/>
                              <w:sz w:val="14"/>
                            </w:rPr>
                            <w:t>35128</w:t>
                          </w:r>
                          <w:r>
                            <w:rPr>
                              <w:color w:val="757070"/>
                              <w:spacing w:val="-5"/>
                              <w:sz w:val="14"/>
                            </w:rPr>
                            <w:t> </w:t>
                          </w:r>
                          <w:r>
                            <w:rPr>
                              <w:color w:val="757070"/>
                              <w:spacing w:val="-2"/>
                              <w:sz w:val="14"/>
                            </w:rPr>
                            <w:t>PADOVA</w:t>
                          </w:r>
                        </w:p>
                        <w:p>
                          <w:pPr>
                            <w:spacing w:line="171" w:lineRule="exact" w:before="0"/>
                            <w:ind w:left="20" w:right="0" w:firstLine="0"/>
                            <w:jc w:val="left"/>
                            <w:rPr>
                              <w:sz w:val="14"/>
                            </w:rPr>
                          </w:pPr>
                          <w:r>
                            <w:rPr>
                              <w:b/>
                              <w:color w:val="757070"/>
                              <w:sz w:val="14"/>
                            </w:rPr>
                            <w:t>T</w:t>
                          </w:r>
                          <w:r>
                            <w:rPr>
                              <w:color w:val="757070"/>
                              <w:sz w:val="14"/>
                            </w:rPr>
                            <w:t>.+</w:t>
                          </w:r>
                          <w:r>
                            <w:rPr>
                              <w:color w:val="757070"/>
                              <w:spacing w:val="-4"/>
                              <w:sz w:val="14"/>
                            </w:rPr>
                            <w:t> </w:t>
                          </w:r>
                          <w:r>
                            <w:rPr>
                              <w:color w:val="757070"/>
                              <w:sz w:val="14"/>
                            </w:rPr>
                            <w:t>39</w:t>
                          </w:r>
                          <w:r>
                            <w:rPr>
                              <w:color w:val="757070"/>
                              <w:spacing w:val="-1"/>
                              <w:sz w:val="14"/>
                            </w:rPr>
                            <w:t> </w:t>
                          </w:r>
                          <w:r>
                            <w:rPr>
                              <w:color w:val="757070"/>
                              <w:sz w:val="14"/>
                            </w:rPr>
                            <w:t>049</w:t>
                          </w:r>
                          <w:r>
                            <w:rPr>
                              <w:color w:val="757070"/>
                              <w:spacing w:val="-1"/>
                              <w:sz w:val="14"/>
                            </w:rPr>
                            <w:t> </w:t>
                          </w:r>
                          <w:r>
                            <w:rPr>
                              <w:color w:val="757070"/>
                              <w:spacing w:val="-2"/>
                              <w:sz w:val="14"/>
                            </w:rPr>
                            <w:t>8211111</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3.959999pt;margin-top:750.40979pt;width:126.5pt;height:27.05pt;mso-position-horizontal-relative:page;mso-position-vertical-relative:page;z-index:-15815680" type="#_x0000_t202" id="docshape5" filled="false" stroked="false">
              <v:textbox inset="0,0,0,0">
                <w:txbxContent>
                  <w:p>
                    <w:pPr>
                      <w:spacing w:line="183" w:lineRule="exact" w:before="0"/>
                      <w:ind w:left="20" w:right="0" w:firstLine="0"/>
                      <w:jc w:val="left"/>
                      <w:rPr>
                        <w:b/>
                        <w:sz w:val="16"/>
                      </w:rPr>
                    </w:pPr>
                    <w:r>
                      <w:rPr>
                        <w:b/>
                        <w:color w:val="BF0000"/>
                        <w:sz w:val="16"/>
                      </w:rPr>
                      <w:t>Azienda</w:t>
                    </w:r>
                    <w:r>
                      <w:rPr>
                        <w:b/>
                        <w:color w:val="BF0000"/>
                        <w:spacing w:val="-9"/>
                        <w:sz w:val="16"/>
                      </w:rPr>
                      <w:t> </w:t>
                    </w:r>
                    <w:r>
                      <w:rPr>
                        <w:b/>
                        <w:color w:val="BF0000"/>
                        <w:sz w:val="16"/>
                      </w:rPr>
                      <w:t>Ospedale-Università</w:t>
                    </w:r>
                    <w:r>
                      <w:rPr>
                        <w:b/>
                        <w:color w:val="BF0000"/>
                        <w:spacing w:val="-9"/>
                        <w:sz w:val="16"/>
                      </w:rPr>
                      <w:t> </w:t>
                    </w:r>
                    <w:r>
                      <w:rPr>
                        <w:b/>
                        <w:color w:val="BF0000"/>
                        <w:spacing w:val="-2"/>
                        <w:sz w:val="16"/>
                      </w:rPr>
                      <w:t>Padova:</w:t>
                    </w:r>
                  </w:p>
                  <w:p>
                    <w:pPr>
                      <w:spacing w:line="170" w:lineRule="exact" w:before="0"/>
                      <w:ind w:left="20" w:right="0" w:firstLine="0"/>
                      <w:jc w:val="left"/>
                      <w:rPr>
                        <w:sz w:val="14"/>
                      </w:rPr>
                    </w:pPr>
                    <w:r>
                      <w:rPr>
                        <w:color w:val="757070"/>
                        <w:sz w:val="14"/>
                      </w:rPr>
                      <w:t>via</w:t>
                    </w:r>
                    <w:r>
                      <w:rPr>
                        <w:color w:val="757070"/>
                        <w:spacing w:val="-5"/>
                        <w:sz w:val="14"/>
                      </w:rPr>
                      <w:t> </w:t>
                    </w:r>
                    <w:r>
                      <w:rPr>
                        <w:color w:val="757070"/>
                        <w:sz w:val="14"/>
                      </w:rPr>
                      <w:t>Giustiniani,</w:t>
                    </w:r>
                    <w:r>
                      <w:rPr>
                        <w:color w:val="757070"/>
                        <w:spacing w:val="-2"/>
                        <w:sz w:val="14"/>
                      </w:rPr>
                      <w:t> </w:t>
                    </w:r>
                    <w:r>
                      <w:rPr>
                        <w:color w:val="757070"/>
                        <w:sz w:val="14"/>
                      </w:rPr>
                      <w:t>2</w:t>
                    </w:r>
                    <w:r>
                      <w:rPr>
                        <w:color w:val="757070"/>
                        <w:spacing w:val="-5"/>
                        <w:sz w:val="14"/>
                      </w:rPr>
                      <w:t> </w:t>
                    </w:r>
                    <w:r>
                      <w:rPr>
                        <w:color w:val="757070"/>
                        <w:sz w:val="14"/>
                      </w:rPr>
                      <w:t>-</w:t>
                    </w:r>
                    <w:r>
                      <w:rPr>
                        <w:color w:val="757070"/>
                        <w:spacing w:val="-1"/>
                        <w:sz w:val="14"/>
                      </w:rPr>
                      <w:t> </w:t>
                    </w:r>
                    <w:r>
                      <w:rPr>
                        <w:color w:val="757070"/>
                        <w:sz w:val="14"/>
                      </w:rPr>
                      <w:t>35128</w:t>
                    </w:r>
                    <w:r>
                      <w:rPr>
                        <w:color w:val="757070"/>
                        <w:spacing w:val="-5"/>
                        <w:sz w:val="14"/>
                      </w:rPr>
                      <w:t> </w:t>
                    </w:r>
                    <w:r>
                      <w:rPr>
                        <w:color w:val="757070"/>
                        <w:spacing w:val="-2"/>
                        <w:sz w:val="14"/>
                      </w:rPr>
                      <w:t>PADOVA</w:t>
                    </w:r>
                  </w:p>
                  <w:p>
                    <w:pPr>
                      <w:spacing w:line="171" w:lineRule="exact" w:before="0"/>
                      <w:ind w:left="20" w:right="0" w:firstLine="0"/>
                      <w:jc w:val="left"/>
                      <w:rPr>
                        <w:sz w:val="14"/>
                      </w:rPr>
                    </w:pPr>
                    <w:r>
                      <w:rPr>
                        <w:b/>
                        <w:color w:val="757070"/>
                        <w:sz w:val="14"/>
                      </w:rPr>
                      <w:t>T</w:t>
                    </w:r>
                    <w:r>
                      <w:rPr>
                        <w:color w:val="757070"/>
                        <w:sz w:val="14"/>
                      </w:rPr>
                      <w:t>.+</w:t>
                    </w:r>
                    <w:r>
                      <w:rPr>
                        <w:color w:val="757070"/>
                        <w:spacing w:val="-4"/>
                        <w:sz w:val="14"/>
                      </w:rPr>
                      <w:t> </w:t>
                    </w:r>
                    <w:r>
                      <w:rPr>
                        <w:color w:val="757070"/>
                        <w:sz w:val="14"/>
                      </w:rPr>
                      <w:t>39</w:t>
                    </w:r>
                    <w:r>
                      <w:rPr>
                        <w:color w:val="757070"/>
                        <w:spacing w:val="-1"/>
                        <w:sz w:val="14"/>
                      </w:rPr>
                      <w:t> </w:t>
                    </w:r>
                    <w:r>
                      <w:rPr>
                        <w:color w:val="757070"/>
                        <w:sz w:val="14"/>
                      </w:rPr>
                      <w:t>049</w:t>
                    </w:r>
                    <w:r>
                      <w:rPr>
                        <w:color w:val="757070"/>
                        <w:spacing w:val="-1"/>
                        <w:sz w:val="14"/>
                      </w:rPr>
                      <w:t> </w:t>
                    </w:r>
                    <w:r>
                      <w:rPr>
                        <w:color w:val="757070"/>
                        <w:spacing w:val="-2"/>
                        <w:sz w:val="14"/>
                      </w:rPr>
                      <w:t>8211111</w:t>
                    </w:r>
                  </w:p>
                </w:txbxContent>
              </v:textbox>
              <w10:wrap type="none"/>
            </v:shape>
          </w:pict>
        </mc:Fallback>
      </mc:AlternateContent>
    </w:r>
    <w:r>
      <w:rPr/>
      <mc:AlternateContent>
        <mc:Choice Requires="wps">
          <w:drawing>
            <wp:anchor distT="0" distB="0" distL="0" distR="0" allowOverlap="1" layoutInCell="1" locked="0" behindDoc="1" simplePos="0" relativeHeight="487501312">
              <wp:simplePos x="0" y="0"/>
              <wp:positionH relativeFrom="page">
                <wp:posOffset>5906515</wp:posOffset>
              </wp:positionH>
              <wp:positionV relativeFrom="page">
                <wp:posOffset>9530204</wp:posOffset>
              </wp:positionV>
              <wp:extent cx="449580" cy="127635"/>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449580" cy="127635"/>
                      </a:xfrm>
                      <a:prstGeom prst="rect">
                        <a:avLst/>
                      </a:prstGeom>
                    </wps:spPr>
                    <wps:txbx>
                      <w:txbxContent>
                        <w:p>
                          <w:pPr>
                            <w:spacing w:line="184" w:lineRule="exact" w:before="0"/>
                            <w:ind w:left="20" w:right="0" w:firstLine="0"/>
                            <w:jc w:val="left"/>
                            <w:rPr>
                              <w:sz w:val="16"/>
                            </w:rPr>
                          </w:pPr>
                          <w:r>
                            <w:rPr>
                              <w:color w:val="757070"/>
                              <w:sz w:val="16"/>
                            </w:rPr>
                            <w:t>Pag.</w:t>
                          </w:r>
                          <w:r>
                            <w:rPr>
                              <w:color w:val="757070"/>
                              <w:spacing w:val="-3"/>
                              <w:sz w:val="16"/>
                            </w:rPr>
                            <w:t> </w:t>
                          </w:r>
                          <w:r>
                            <w:rPr>
                              <w:color w:val="757070"/>
                              <w:sz w:val="16"/>
                            </w:rPr>
                            <w:fldChar w:fldCharType="begin"/>
                          </w:r>
                          <w:r>
                            <w:rPr>
                              <w:color w:val="757070"/>
                              <w:sz w:val="16"/>
                            </w:rPr>
                            <w:instrText> PAGE </w:instrText>
                          </w:r>
                          <w:r>
                            <w:rPr>
                              <w:color w:val="757070"/>
                              <w:sz w:val="16"/>
                            </w:rPr>
                            <w:fldChar w:fldCharType="separate"/>
                          </w:r>
                          <w:r>
                            <w:rPr>
                              <w:color w:val="757070"/>
                              <w:sz w:val="16"/>
                            </w:rPr>
                            <w:t>1</w:t>
                          </w:r>
                          <w:r>
                            <w:rPr>
                              <w:color w:val="757070"/>
                              <w:sz w:val="16"/>
                            </w:rPr>
                            <w:fldChar w:fldCharType="end"/>
                          </w:r>
                          <w:r>
                            <w:rPr>
                              <w:color w:val="757070"/>
                              <w:spacing w:val="-1"/>
                              <w:sz w:val="16"/>
                            </w:rPr>
                            <w:t> </w:t>
                          </w:r>
                          <w:r>
                            <w:rPr>
                              <w:color w:val="757070"/>
                              <w:sz w:val="16"/>
                            </w:rPr>
                            <w:t>di</w:t>
                          </w:r>
                          <w:r>
                            <w:rPr>
                              <w:color w:val="757070"/>
                              <w:spacing w:val="-1"/>
                              <w:sz w:val="16"/>
                            </w:rPr>
                            <w:t> </w:t>
                          </w:r>
                          <w:r>
                            <w:rPr>
                              <w:color w:val="757070"/>
                              <w:spacing w:val="-10"/>
                              <w:sz w:val="16"/>
                            </w:rPr>
                            <w:fldChar w:fldCharType="begin"/>
                          </w:r>
                          <w:r>
                            <w:rPr>
                              <w:color w:val="757070"/>
                              <w:spacing w:val="-10"/>
                              <w:sz w:val="16"/>
                            </w:rPr>
                            <w:instrText> NUMPAGES </w:instrText>
                          </w:r>
                          <w:r>
                            <w:rPr>
                              <w:color w:val="757070"/>
                              <w:spacing w:val="-10"/>
                              <w:sz w:val="16"/>
                            </w:rPr>
                            <w:fldChar w:fldCharType="separate"/>
                          </w:r>
                          <w:r>
                            <w:rPr>
                              <w:color w:val="757070"/>
                              <w:spacing w:val="-10"/>
                              <w:sz w:val="16"/>
                            </w:rPr>
                            <w:t>3</w:t>
                          </w:r>
                          <w:r>
                            <w:rPr>
                              <w:color w:val="757070"/>
                              <w:spacing w:val="-10"/>
                              <w:sz w:val="16"/>
                            </w:rPr>
                            <w:fldChar w:fldCharType="end"/>
                          </w:r>
                        </w:p>
                      </w:txbxContent>
                    </wps:txbx>
                    <wps:bodyPr wrap="square" lIns="0" tIns="0" rIns="0" bIns="0" rtlCol="0">
                      <a:noAutofit/>
                    </wps:bodyPr>
                  </wps:wsp>
                </a:graphicData>
              </a:graphic>
            </wp:anchor>
          </w:drawing>
        </mc:Choice>
        <mc:Fallback>
          <w:pict>
            <v:shape style="position:absolute;margin-left:465.079987pt;margin-top:750.40979pt;width:35.4pt;height:10.050pt;mso-position-horizontal-relative:page;mso-position-vertical-relative:page;z-index:-15815168" type="#_x0000_t202" id="docshape6" filled="false" stroked="false">
              <v:textbox inset="0,0,0,0">
                <w:txbxContent>
                  <w:p>
                    <w:pPr>
                      <w:spacing w:line="184" w:lineRule="exact" w:before="0"/>
                      <w:ind w:left="20" w:right="0" w:firstLine="0"/>
                      <w:jc w:val="left"/>
                      <w:rPr>
                        <w:sz w:val="16"/>
                      </w:rPr>
                    </w:pPr>
                    <w:r>
                      <w:rPr>
                        <w:color w:val="757070"/>
                        <w:sz w:val="16"/>
                      </w:rPr>
                      <w:t>Pag.</w:t>
                    </w:r>
                    <w:r>
                      <w:rPr>
                        <w:color w:val="757070"/>
                        <w:spacing w:val="-3"/>
                        <w:sz w:val="16"/>
                      </w:rPr>
                      <w:t> </w:t>
                    </w:r>
                    <w:r>
                      <w:rPr>
                        <w:color w:val="757070"/>
                        <w:sz w:val="16"/>
                      </w:rPr>
                      <w:fldChar w:fldCharType="begin"/>
                    </w:r>
                    <w:r>
                      <w:rPr>
                        <w:color w:val="757070"/>
                        <w:sz w:val="16"/>
                      </w:rPr>
                      <w:instrText> PAGE </w:instrText>
                    </w:r>
                    <w:r>
                      <w:rPr>
                        <w:color w:val="757070"/>
                        <w:sz w:val="16"/>
                      </w:rPr>
                      <w:fldChar w:fldCharType="separate"/>
                    </w:r>
                    <w:r>
                      <w:rPr>
                        <w:color w:val="757070"/>
                        <w:sz w:val="16"/>
                      </w:rPr>
                      <w:t>1</w:t>
                    </w:r>
                    <w:r>
                      <w:rPr>
                        <w:color w:val="757070"/>
                        <w:sz w:val="16"/>
                      </w:rPr>
                      <w:fldChar w:fldCharType="end"/>
                    </w:r>
                    <w:r>
                      <w:rPr>
                        <w:color w:val="757070"/>
                        <w:spacing w:val="-1"/>
                        <w:sz w:val="16"/>
                      </w:rPr>
                      <w:t> </w:t>
                    </w:r>
                    <w:r>
                      <w:rPr>
                        <w:color w:val="757070"/>
                        <w:sz w:val="16"/>
                      </w:rPr>
                      <w:t>di</w:t>
                    </w:r>
                    <w:r>
                      <w:rPr>
                        <w:color w:val="757070"/>
                        <w:spacing w:val="-1"/>
                        <w:sz w:val="16"/>
                      </w:rPr>
                      <w:t> </w:t>
                    </w:r>
                    <w:r>
                      <w:rPr>
                        <w:color w:val="757070"/>
                        <w:spacing w:val="-10"/>
                        <w:sz w:val="16"/>
                      </w:rPr>
                      <w:fldChar w:fldCharType="begin"/>
                    </w:r>
                    <w:r>
                      <w:rPr>
                        <w:color w:val="757070"/>
                        <w:spacing w:val="-10"/>
                        <w:sz w:val="16"/>
                      </w:rPr>
                      <w:instrText> NUMPAGES </w:instrText>
                    </w:r>
                    <w:r>
                      <w:rPr>
                        <w:color w:val="757070"/>
                        <w:spacing w:val="-10"/>
                        <w:sz w:val="16"/>
                      </w:rPr>
                      <w:fldChar w:fldCharType="separate"/>
                    </w:r>
                    <w:r>
                      <w:rPr>
                        <w:color w:val="757070"/>
                        <w:spacing w:val="-10"/>
                        <w:sz w:val="16"/>
                      </w:rPr>
                      <w:t>3</w:t>
                    </w:r>
                    <w:r>
                      <w:rPr>
                        <w:color w:val="757070"/>
                        <w:spacing w:val="-10"/>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7501824">
              <wp:simplePos x="0" y="0"/>
              <wp:positionH relativeFrom="page">
                <wp:posOffset>2892043</wp:posOffset>
              </wp:positionH>
              <wp:positionV relativeFrom="page">
                <wp:posOffset>9653647</wp:posOffset>
              </wp:positionV>
              <wp:extent cx="1564640" cy="127635"/>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1564640" cy="127635"/>
                      </a:xfrm>
                      <a:prstGeom prst="rect">
                        <a:avLst/>
                      </a:prstGeom>
                    </wps:spPr>
                    <wps:txbx>
                      <w:txbxContent>
                        <w:p>
                          <w:pPr>
                            <w:spacing w:line="184" w:lineRule="exact" w:before="0"/>
                            <w:ind w:left="20" w:right="0" w:firstLine="0"/>
                            <w:jc w:val="left"/>
                            <w:rPr>
                              <w:sz w:val="16"/>
                            </w:rPr>
                          </w:pPr>
                          <w:r>
                            <w:rPr>
                              <w:sz w:val="16"/>
                            </w:rPr>
                            <w:t>Documento</w:t>
                          </w:r>
                          <w:r>
                            <w:rPr>
                              <w:spacing w:val="-6"/>
                              <w:sz w:val="16"/>
                            </w:rPr>
                            <w:t> </w:t>
                          </w:r>
                          <w:r>
                            <w:rPr>
                              <w:sz w:val="16"/>
                            </w:rPr>
                            <w:t>aggiornato</w:t>
                          </w:r>
                          <w:r>
                            <w:rPr>
                              <w:spacing w:val="-6"/>
                              <w:sz w:val="16"/>
                            </w:rPr>
                            <w:t> </w:t>
                          </w:r>
                          <w:r>
                            <w:rPr>
                              <w:sz w:val="16"/>
                            </w:rPr>
                            <w:t>il</w:t>
                          </w:r>
                          <w:r>
                            <w:rPr>
                              <w:spacing w:val="-5"/>
                              <w:sz w:val="16"/>
                            </w:rPr>
                            <w:t> </w:t>
                          </w:r>
                          <w:r>
                            <w:rPr>
                              <w:spacing w:val="-2"/>
                              <w:sz w:val="16"/>
                            </w:rPr>
                            <w:t>10/11/2025</w:t>
                          </w:r>
                        </w:p>
                      </w:txbxContent>
                    </wps:txbx>
                    <wps:bodyPr wrap="square" lIns="0" tIns="0" rIns="0" bIns="0" rtlCol="0">
                      <a:noAutofit/>
                    </wps:bodyPr>
                  </wps:wsp>
                </a:graphicData>
              </a:graphic>
            </wp:anchor>
          </w:drawing>
        </mc:Choice>
        <mc:Fallback>
          <w:pict>
            <v:shape style="position:absolute;margin-left:227.719986pt;margin-top:760.129761pt;width:123.2pt;height:10.050pt;mso-position-horizontal-relative:page;mso-position-vertical-relative:page;z-index:-15814656" type="#_x0000_t202" id="docshape7" filled="false" stroked="false">
              <v:textbox inset="0,0,0,0">
                <w:txbxContent>
                  <w:p>
                    <w:pPr>
                      <w:spacing w:line="184" w:lineRule="exact" w:before="0"/>
                      <w:ind w:left="20" w:right="0" w:firstLine="0"/>
                      <w:jc w:val="left"/>
                      <w:rPr>
                        <w:sz w:val="16"/>
                      </w:rPr>
                    </w:pPr>
                    <w:r>
                      <w:rPr>
                        <w:sz w:val="16"/>
                      </w:rPr>
                      <w:t>Documento</w:t>
                    </w:r>
                    <w:r>
                      <w:rPr>
                        <w:spacing w:val="-6"/>
                        <w:sz w:val="16"/>
                      </w:rPr>
                      <w:t> </w:t>
                    </w:r>
                    <w:r>
                      <w:rPr>
                        <w:sz w:val="16"/>
                      </w:rPr>
                      <w:t>aggiornato</w:t>
                    </w:r>
                    <w:r>
                      <w:rPr>
                        <w:spacing w:val="-6"/>
                        <w:sz w:val="16"/>
                      </w:rPr>
                      <w:t> </w:t>
                    </w:r>
                    <w:r>
                      <w:rPr>
                        <w:sz w:val="16"/>
                      </w:rPr>
                      <w:t>il</w:t>
                    </w:r>
                    <w:r>
                      <w:rPr>
                        <w:spacing w:val="-5"/>
                        <w:sz w:val="16"/>
                      </w:rPr>
                      <w:t> </w:t>
                    </w:r>
                    <w:r>
                      <w:rPr>
                        <w:spacing w:val="-2"/>
                        <w:sz w:val="16"/>
                      </w:rPr>
                      <w:t>10/11/2025</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drawing>
        <wp:anchor distT="0" distB="0" distL="0" distR="0" allowOverlap="1" layoutInCell="1" locked="0" behindDoc="1" simplePos="0" relativeHeight="487498240">
          <wp:simplePos x="0" y="0"/>
          <wp:positionH relativeFrom="page">
            <wp:posOffset>2773680</wp:posOffset>
          </wp:positionH>
          <wp:positionV relativeFrom="page">
            <wp:posOffset>342900</wp:posOffset>
          </wp:positionV>
          <wp:extent cx="2014727" cy="742187"/>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2014727" cy="742187"/>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decimal"/>
      <w:lvlText w:val="(%1)"/>
      <w:lvlJc w:val="left"/>
      <w:pPr>
        <w:ind w:left="346" w:hanging="214"/>
        <w:jc w:val="left"/>
      </w:pPr>
      <w:rPr>
        <w:rFonts w:hint="default" w:ascii="Calibri" w:hAnsi="Calibri" w:eastAsia="Calibri" w:cs="Calibri"/>
        <w:b w:val="0"/>
        <w:bCs w:val="0"/>
        <w:i w:val="0"/>
        <w:iCs w:val="0"/>
        <w:color w:val="00000A"/>
        <w:spacing w:val="-2"/>
        <w:w w:val="100"/>
        <w:sz w:val="16"/>
        <w:szCs w:val="16"/>
        <w:lang w:val="it-IT" w:eastAsia="en-US" w:bidi="ar-SA"/>
      </w:rPr>
    </w:lvl>
    <w:lvl w:ilvl="1">
      <w:start w:val="0"/>
      <w:numFmt w:val="bullet"/>
      <w:lvlText w:val="•"/>
      <w:lvlJc w:val="left"/>
      <w:pPr>
        <w:ind w:left="1302" w:hanging="214"/>
      </w:pPr>
      <w:rPr>
        <w:rFonts w:hint="default"/>
        <w:lang w:val="it-IT" w:eastAsia="en-US" w:bidi="ar-SA"/>
      </w:rPr>
    </w:lvl>
    <w:lvl w:ilvl="2">
      <w:start w:val="0"/>
      <w:numFmt w:val="bullet"/>
      <w:lvlText w:val="•"/>
      <w:lvlJc w:val="left"/>
      <w:pPr>
        <w:ind w:left="2265" w:hanging="214"/>
      </w:pPr>
      <w:rPr>
        <w:rFonts w:hint="default"/>
        <w:lang w:val="it-IT" w:eastAsia="en-US" w:bidi="ar-SA"/>
      </w:rPr>
    </w:lvl>
    <w:lvl w:ilvl="3">
      <w:start w:val="0"/>
      <w:numFmt w:val="bullet"/>
      <w:lvlText w:val="•"/>
      <w:lvlJc w:val="left"/>
      <w:pPr>
        <w:ind w:left="3227" w:hanging="214"/>
      </w:pPr>
      <w:rPr>
        <w:rFonts w:hint="default"/>
        <w:lang w:val="it-IT" w:eastAsia="en-US" w:bidi="ar-SA"/>
      </w:rPr>
    </w:lvl>
    <w:lvl w:ilvl="4">
      <w:start w:val="0"/>
      <w:numFmt w:val="bullet"/>
      <w:lvlText w:val="•"/>
      <w:lvlJc w:val="left"/>
      <w:pPr>
        <w:ind w:left="4190" w:hanging="214"/>
      </w:pPr>
      <w:rPr>
        <w:rFonts w:hint="default"/>
        <w:lang w:val="it-IT" w:eastAsia="en-US" w:bidi="ar-SA"/>
      </w:rPr>
    </w:lvl>
    <w:lvl w:ilvl="5">
      <w:start w:val="0"/>
      <w:numFmt w:val="bullet"/>
      <w:lvlText w:val="•"/>
      <w:lvlJc w:val="left"/>
      <w:pPr>
        <w:ind w:left="5153" w:hanging="214"/>
      </w:pPr>
      <w:rPr>
        <w:rFonts w:hint="default"/>
        <w:lang w:val="it-IT" w:eastAsia="en-US" w:bidi="ar-SA"/>
      </w:rPr>
    </w:lvl>
    <w:lvl w:ilvl="6">
      <w:start w:val="0"/>
      <w:numFmt w:val="bullet"/>
      <w:lvlText w:val="•"/>
      <w:lvlJc w:val="left"/>
      <w:pPr>
        <w:ind w:left="6115" w:hanging="214"/>
      </w:pPr>
      <w:rPr>
        <w:rFonts w:hint="default"/>
        <w:lang w:val="it-IT" w:eastAsia="en-US" w:bidi="ar-SA"/>
      </w:rPr>
    </w:lvl>
    <w:lvl w:ilvl="7">
      <w:start w:val="0"/>
      <w:numFmt w:val="bullet"/>
      <w:lvlText w:val="•"/>
      <w:lvlJc w:val="left"/>
      <w:pPr>
        <w:ind w:left="7078" w:hanging="214"/>
      </w:pPr>
      <w:rPr>
        <w:rFonts w:hint="default"/>
        <w:lang w:val="it-IT" w:eastAsia="en-US" w:bidi="ar-SA"/>
      </w:rPr>
    </w:lvl>
    <w:lvl w:ilvl="8">
      <w:start w:val="0"/>
      <w:numFmt w:val="bullet"/>
      <w:lvlText w:val="•"/>
      <w:lvlJc w:val="left"/>
      <w:pPr>
        <w:ind w:left="8041" w:hanging="214"/>
      </w:pPr>
      <w:rPr>
        <w:rFonts w:hint="default"/>
        <w:lang w:val="it-IT" w:eastAsia="en-US" w:bidi="ar-SA"/>
      </w:rPr>
    </w:lvl>
  </w:abstractNum>
  <w:abstractNum w:abstractNumId="1">
    <w:multiLevelType w:val="hybridMultilevel"/>
    <w:lvl w:ilvl="0">
      <w:start w:val="0"/>
      <w:numFmt w:val="bullet"/>
      <w:lvlText w:val="□"/>
      <w:lvlJc w:val="left"/>
      <w:pPr>
        <w:ind w:left="413" w:hanging="281"/>
      </w:pPr>
      <w:rPr>
        <w:rFonts w:hint="default" w:ascii="Arial" w:hAnsi="Arial" w:eastAsia="Arial" w:cs="Arial"/>
        <w:b w:val="0"/>
        <w:bCs w:val="0"/>
        <w:i w:val="0"/>
        <w:iCs w:val="0"/>
        <w:color w:val="00000A"/>
        <w:spacing w:val="0"/>
        <w:w w:val="99"/>
        <w:sz w:val="32"/>
        <w:szCs w:val="32"/>
        <w:lang w:val="it-IT" w:eastAsia="en-US" w:bidi="ar-SA"/>
      </w:rPr>
    </w:lvl>
    <w:lvl w:ilvl="1">
      <w:start w:val="0"/>
      <w:numFmt w:val="bullet"/>
      <w:lvlText w:val="•"/>
      <w:lvlJc w:val="left"/>
      <w:pPr>
        <w:ind w:left="1374" w:hanging="281"/>
      </w:pPr>
      <w:rPr>
        <w:rFonts w:hint="default"/>
        <w:lang w:val="it-IT" w:eastAsia="en-US" w:bidi="ar-SA"/>
      </w:rPr>
    </w:lvl>
    <w:lvl w:ilvl="2">
      <w:start w:val="0"/>
      <w:numFmt w:val="bullet"/>
      <w:lvlText w:val="•"/>
      <w:lvlJc w:val="left"/>
      <w:pPr>
        <w:ind w:left="2329" w:hanging="281"/>
      </w:pPr>
      <w:rPr>
        <w:rFonts w:hint="default"/>
        <w:lang w:val="it-IT" w:eastAsia="en-US" w:bidi="ar-SA"/>
      </w:rPr>
    </w:lvl>
    <w:lvl w:ilvl="3">
      <w:start w:val="0"/>
      <w:numFmt w:val="bullet"/>
      <w:lvlText w:val="•"/>
      <w:lvlJc w:val="left"/>
      <w:pPr>
        <w:ind w:left="3283" w:hanging="281"/>
      </w:pPr>
      <w:rPr>
        <w:rFonts w:hint="default"/>
        <w:lang w:val="it-IT" w:eastAsia="en-US" w:bidi="ar-SA"/>
      </w:rPr>
    </w:lvl>
    <w:lvl w:ilvl="4">
      <w:start w:val="0"/>
      <w:numFmt w:val="bullet"/>
      <w:lvlText w:val="•"/>
      <w:lvlJc w:val="left"/>
      <w:pPr>
        <w:ind w:left="4238" w:hanging="281"/>
      </w:pPr>
      <w:rPr>
        <w:rFonts w:hint="default"/>
        <w:lang w:val="it-IT" w:eastAsia="en-US" w:bidi="ar-SA"/>
      </w:rPr>
    </w:lvl>
    <w:lvl w:ilvl="5">
      <w:start w:val="0"/>
      <w:numFmt w:val="bullet"/>
      <w:lvlText w:val="•"/>
      <w:lvlJc w:val="left"/>
      <w:pPr>
        <w:ind w:left="5193" w:hanging="281"/>
      </w:pPr>
      <w:rPr>
        <w:rFonts w:hint="default"/>
        <w:lang w:val="it-IT" w:eastAsia="en-US" w:bidi="ar-SA"/>
      </w:rPr>
    </w:lvl>
    <w:lvl w:ilvl="6">
      <w:start w:val="0"/>
      <w:numFmt w:val="bullet"/>
      <w:lvlText w:val="•"/>
      <w:lvlJc w:val="left"/>
      <w:pPr>
        <w:ind w:left="6147" w:hanging="281"/>
      </w:pPr>
      <w:rPr>
        <w:rFonts w:hint="default"/>
        <w:lang w:val="it-IT" w:eastAsia="en-US" w:bidi="ar-SA"/>
      </w:rPr>
    </w:lvl>
    <w:lvl w:ilvl="7">
      <w:start w:val="0"/>
      <w:numFmt w:val="bullet"/>
      <w:lvlText w:val="•"/>
      <w:lvlJc w:val="left"/>
      <w:pPr>
        <w:ind w:left="7102" w:hanging="281"/>
      </w:pPr>
      <w:rPr>
        <w:rFonts w:hint="default"/>
        <w:lang w:val="it-IT" w:eastAsia="en-US" w:bidi="ar-SA"/>
      </w:rPr>
    </w:lvl>
    <w:lvl w:ilvl="8">
      <w:start w:val="0"/>
      <w:numFmt w:val="bullet"/>
      <w:lvlText w:val="•"/>
      <w:lvlJc w:val="left"/>
      <w:pPr>
        <w:ind w:left="8057" w:hanging="281"/>
      </w:pPr>
      <w:rPr>
        <w:rFonts w:hint="default"/>
        <w:lang w:val="it-IT" w:eastAsia="en-US" w:bidi="ar-SA"/>
      </w:rPr>
    </w:lvl>
  </w:abstractNum>
  <w:abstractNum w:abstractNumId="0">
    <w:multiLevelType w:val="hybridMultilevel"/>
    <w:lvl w:ilvl="0">
      <w:start w:val="0"/>
      <w:numFmt w:val="bullet"/>
      <w:lvlText w:val="□"/>
      <w:lvlJc w:val="left"/>
      <w:pPr>
        <w:ind w:left="429" w:hanging="185"/>
      </w:pPr>
      <w:rPr>
        <w:rFonts w:hint="default" w:ascii="Calibri" w:hAnsi="Calibri" w:eastAsia="Calibri" w:cs="Calibri"/>
        <w:spacing w:val="0"/>
        <w:w w:val="100"/>
        <w:lang w:val="it-IT" w:eastAsia="en-US" w:bidi="ar-SA"/>
      </w:rPr>
    </w:lvl>
    <w:lvl w:ilvl="1">
      <w:start w:val="0"/>
      <w:numFmt w:val="bullet"/>
      <w:lvlText w:val="•"/>
      <w:lvlJc w:val="left"/>
      <w:pPr>
        <w:ind w:left="1374" w:hanging="185"/>
      </w:pPr>
      <w:rPr>
        <w:rFonts w:hint="default"/>
        <w:lang w:val="it-IT" w:eastAsia="en-US" w:bidi="ar-SA"/>
      </w:rPr>
    </w:lvl>
    <w:lvl w:ilvl="2">
      <w:start w:val="0"/>
      <w:numFmt w:val="bullet"/>
      <w:lvlText w:val="•"/>
      <w:lvlJc w:val="left"/>
      <w:pPr>
        <w:ind w:left="2329" w:hanging="185"/>
      </w:pPr>
      <w:rPr>
        <w:rFonts w:hint="default"/>
        <w:lang w:val="it-IT" w:eastAsia="en-US" w:bidi="ar-SA"/>
      </w:rPr>
    </w:lvl>
    <w:lvl w:ilvl="3">
      <w:start w:val="0"/>
      <w:numFmt w:val="bullet"/>
      <w:lvlText w:val="•"/>
      <w:lvlJc w:val="left"/>
      <w:pPr>
        <w:ind w:left="3283" w:hanging="185"/>
      </w:pPr>
      <w:rPr>
        <w:rFonts w:hint="default"/>
        <w:lang w:val="it-IT" w:eastAsia="en-US" w:bidi="ar-SA"/>
      </w:rPr>
    </w:lvl>
    <w:lvl w:ilvl="4">
      <w:start w:val="0"/>
      <w:numFmt w:val="bullet"/>
      <w:lvlText w:val="•"/>
      <w:lvlJc w:val="left"/>
      <w:pPr>
        <w:ind w:left="4238" w:hanging="185"/>
      </w:pPr>
      <w:rPr>
        <w:rFonts w:hint="default"/>
        <w:lang w:val="it-IT" w:eastAsia="en-US" w:bidi="ar-SA"/>
      </w:rPr>
    </w:lvl>
    <w:lvl w:ilvl="5">
      <w:start w:val="0"/>
      <w:numFmt w:val="bullet"/>
      <w:lvlText w:val="•"/>
      <w:lvlJc w:val="left"/>
      <w:pPr>
        <w:ind w:left="5193" w:hanging="185"/>
      </w:pPr>
      <w:rPr>
        <w:rFonts w:hint="default"/>
        <w:lang w:val="it-IT" w:eastAsia="en-US" w:bidi="ar-SA"/>
      </w:rPr>
    </w:lvl>
    <w:lvl w:ilvl="6">
      <w:start w:val="0"/>
      <w:numFmt w:val="bullet"/>
      <w:lvlText w:val="•"/>
      <w:lvlJc w:val="left"/>
      <w:pPr>
        <w:ind w:left="6147" w:hanging="185"/>
      </w:pPr>
      <w:rPr>
        <w:rFonts w:hint="default"/>
        <w:lang w:val="it-IT" w:eastAsia="en-US" w:bidi="ar-SA"/>
      </w:rPr>
    </w:lvl>
    <w:lvl w:ilvl="7">
      <w:start w:val="0"/>
      <w:numFmt w:val="bullet"/>
      <w:lvlText w:val="•"/>
      <w:lvlJc w:val="left"/>
      <w:pPr>
        <w:ind w:left="7102" w:hanging="185"/>
      </w:pPr>
      <w:rPr>
        <w:rFonts w:hint="default"/>
        <w:lang w:val="it-IT" w:eastAsia="en-US" w:bidi="ar-SA"/>
      </w:rPr>
    </w:lvl>
    <w:lvl w:ilvl="8">
      <w:start w:val="0"/>
      <w:numFmt w:val="bullet"/>
      <w:lvlText w:val="•"/>
      <w:lvlJc w:val="left"/>
      <w:pPr>
        <w:ind w:left="8057" w:hanging="185"/>
      </w:pPr>
      <w:rPr>
        <w:rFonts w:hint="default"/>
        <w:lang w:val="it-IT"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it-IT" w:eastAsia="en-US" w:bidi="ar-SA"/>
    </w:rPr>
  </w:style>
  <w:style w:styleId="BodyText" w:type="paragraph">
    <w:name w:val="Body Text"/>
    <w:basedOn w:val="Normal"/>
    <w:uiPriority w:val="1"/>
    <w:qFormat/>
    <w:pPr>
      <w:ind w:left="132"/>
    </w:pPr>
    <w:rPr>
      <w:rFonts w:ascii="Calibri" w:hAnsi="Calibri" w:eastAsia="Calibri" w:cs="Calibri"/>
      <w:sz w:val="22"/>
      <w:szCs w:val="22"/>
      <w:lang w:val="it-IT" w:eastAsia="en-US" w:bidi="ar-SA"/>
    </w:rPr>
  </w:style>
  <w:style w:styleId="Heading1" w:type="paragraph">
    <w:name w:val="Heading 1"/>
    <w:basedOn w:val="Normal"/>
    <w:uiPriority w:val="1"/>
    <w:qFormat/>
    <w:pPr>
      <w:ind w:left="132"/>
      <w:jc w:val="both"/>
      <w:outlineLvl w:val="1"/>
    </w:pPr>
    <w:rPr>
      <w:rFonts w:ascii="Calibri" w:hAnsi="Calibri" w:eastAsia="Calibri" w:cs="Calibri"/>
      <w:b/>
      <w:bCs/>
      <w:sz w:val="22"/>
      <w:szCs w:val="22"/>
      <w:lang w:val="it-IT" w:eastAsia="en-US" w:bidi="ar-SA"/>
    </w:rPr>
  </w:style>
  <w:style w:styleId="ListParagraph" w:type="paragraph">
    <w:name w:val="List Paragraph"/>
    <w:basedOn w:val="Normal"/>
    <w:uiPriority w:val="1"/>
    <w:qFormat/>
    <w:pPr>
      <w:ind w:left="429" w:hanging="184"/>
    </w:pPr>
    <w:rPr>
      <w:rFonts w:ascii="Calibri" w:hAnsi="Calibri" w:eastAsia="Calibri" w:cs="Calibri"/>
      <w:lang w:val="it-IT" w:eastAsia="en-US" w:bidi="ar-SA"/>
    </w:rPr>
  </w:style>
  <w:style w:styleId="TableParagraph" w:type="paragraph">
    <w:name w:val="Table Paragraph"/>
    <w:basedOn w:val="Normal"/>
    <w:uiPriority w:val="1"/>
    <w:qFormat/>
    <w:pPr/>
    <w:rPr>
      <w:rFonts w:ascii="Times New Roman" w:hAnsi="Times New Roman" w:eastAsia="Times New Roman" w:cs="Times New Roman"/>
      <w:lang w:val="it-I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mailto:protocollo.aopd@pecveneto.it" TargetMode="External"/><Relationship Id="rId8" Type="http://schemas.openxmlformats.org/officeDocument/2006/relationships/hyperlink" Target="mailto:protocollo.aopd@aopd.veneto.it" TargetMode="External"/><Relationship Id="rId9" Type="http://schemas.openxmlformats.org/officeDocument/2006/relationships/hyperlink" Target="mailto:rpd.aopd@aopd.veneto.it" TargetMode="External"/><Relationship Id="rId10" Type="http://schemas.openxmlformats.org/officeDocument/2006/relationships/hyperlink" Target="http://www.garanteprivacy.it/" TargetMode="External"/><Relationship Id="rId11"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Donatella Baratto</dc:creator>
  <dc:title>Microsoft Word - 10-10-25 MODULO ACCESSO DOCUMENTALE_Legge 241 del 1990.docx</dc:title>
  <dcterms:created xsi:type="dcterms:W3CDTF">2025-12-29T07:38:38Z</dcterms:created>
  <dcterms:modified xsi:type="dcterms:W3CDTF">2025-12-29T07:38:38Z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2025-11-10T00:00:00Z</vt:filetime>
  </property>
  <property fmtid="{D5CDD505-2E9C-101B-9397-08002B2CF9AE}" pid="3" name="LastSaved">
    <vt:filetime>2025-12-29T00:00:00Z</vt:filetime>
  </property>
  <property fmtid="{D5CDD505-2E9C-101B-9397-08002B2CF9AE}" pid="4" name="Producer">
    <vt:lpwstr>Microsoft: Print To PDF</vt:lpwstr>
  </property>
</Properties>
</file>